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37" w:rsidRDefault="00372737" w:rsidP="005A488A">
      <w:pPr>
        <w:pStyle w:val="Ttulo1"/>
        <w:jc w:val="center"/>
      </w:pPr>
      <w:r w:rsidRPr="00246F12">
        <w:t>Working Committee 3 – Transmission</w:t>
      </w:r>
    </w:p>
    <w:p w:rsidR="005A488A" w:rsidRDefault="005A488A" w:rsidP="005A488A"/>
    <w:p w:rsidR="005A488A" w:rsidRDefault="005A488A" w:rsidP="005A488A">
      <w:r>
        <w:t>4</w:t>
      </w:r>
      <w:r w:rsidRPr="005A488A">
        <w:rPr>
          <w:vertAlign w:val="superscript"/>
        </w:rPr>
        <w:t>t</w:t>
      </w:r>
      <w:r w:rsidRPr="005A488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h / 5th Meeting of the WOC 3 and Study Groups held in Prague – 7th / 9th October 2014</w:t>
      </w:r>
    </w:p>
    <w:p w:rsidR="005A488A" w:rsidRPr="005A488A" w:rsidRDefault="005A488A" w:rsidP="005A488A">
      <w:pPr>
        <w:pStyle w:val="Ttulo1"/>
      </w:pPr>
      <w:r>
        <w:t xml:space="preserve">Minute of the Meeting </w:t>
      </w:r>
    </w:p>
    <w:p w:rsidR="00166102" w:rsidRDefault="00166102" w:rsidP="00372737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18"/>
          <w:szCs w:val="18"/>
        </w:rPr>
      </w:pPr>
    </w:p>
    <w:p w:rsidR="00166102" w:rsidRPr="00246F12" w:rsidRDefault="00372737" w:rsidP="00372737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246F12">
        <w:rPr>
          <w:rFonts w:ascii="Humanist777BT-RomanB" w:hAnsi="Humanist777BT-RomanB" w:cs="Humanist777BT-RomanB"/>
          <w:color w:val="000000"/>
          <w:sz w:val="24"/>
          <w:szCs w:val="24"/>
        </w:rPr>
        <w:t>WOC 3 is chaired by Benjamín Guzmán (Transportadora</w:t>
      </w:r>
      <w:r w:rsidR="00166102" w:rsidRPr="00246F12">
        <w:rPr>
          <w:rFonts w:ascii="Humanist777BT-RomanB" w:hAnsi="Humanist777BT-RomanB" w:cs="Humanist777BT-RomanB"/>
          <w:color w:val="000000"/>
          <w:sz w:val="24"/>
          <w:szCs w:val="24"/>
        </w:rPr>
        <w:t xml:space="preserve"> </w:t>
      </w:r>
      <w:r w:rsidRPr="00246F12">
        <w:rPr>
          <w:rFonts w:ascii="Humanist777BT-RomanB" w:hAnsi="Humanist777BT-RomanB" w:cs="Humanist777BT-RomanB"/>
          <w:color w:val="000000"/>
          <w:sz w:val="24"/>
          <w:szCs w:val="24"/>
        </w:rPr>
        <w:t>de Gas del Sur, Argentina). The</w:t>
      </w:r>
      <w:r w:rsidR="00166102" w:rsidRPr="00246F12">
        <w:rPr>
          <w:rFonts w:ascii="Humanist777BT-RomanB" w:hAnsi="Humanist777BT-RomanB" w:cs="Humanist777BT-RomanB"/>
          <w:color w:val="000000"/>
          <w:sz w:val="24"/>
          <w:szCs w:val="24"/>
        </w:rPr>
        <w:t xml:space="preserve"> </w:t>
      </w:r>
      <w:r w:rsidRPr="00246F12">
        <w:rPr>
          <w:rFonts w:ascii="Humanist777BT-RomanB" w:hAnsi="Humanist777BT-RomanB" w:cs="Humanist777BT-RomanB"/>
          <w:color w:val="000000"/>
          <w:sz w:val="24"/>
          <w:szCs w:val="24"/>
        </w:rPr>
        <w:t>committee has 108 members who are organised</w:t>
      </w:r>
      <w:r w:rsidR="00166102" w:rsidRPr="00246F12">
        <w:rPr>
          <w:rFonts w:ascii="Humanist777BT-RomanB" w:hAnsi="Humanist777BT-RomanB" w:cs="Humanist777BT-RomanB"/>
          <w:color w:val="000000"/>
          <w:sz w:val="24"/>
          <w:szCs w:val="24"/>
        </w:rPr>
        <w:t xml:space="preserve"> </w:t>
      </w:r>
      <w:r w:rsidRPr="00246F12">
        <w:rPr>
          <w:rFonts w:ascii="Humanist777BT-RomanB" w:hAnsi="Humanist777BT-RomanB" w:cs="Humanist777BT-RomanB"/>
          <w:color w:val="000000"/>
          <w:sz w:val="24"/>
          <w:szCs w:val="24"/>
        </w:rPr>
        <w:t>in three study groups</w:t>
      </w:r>
      <w:r w:rsidR="00166102" w:rsidRPr="00246F12">
        <w:rPr>
          <w:rFonts w:ascii="Humanist777BT-RomanB" w:hAnsi="Humanist777BT-RomanB" w:cs="Humanist777BT-RomanB"/>
          <w:color w:val="000000"/>
          <w:sz w:val="24"/>
          <w:szCs w:val="24"/>
        </w:rPr>
        <w:t xml:space="preserve">. </w:t>
      </w:r>
      <w:r w:rsidRPr="00246F12">
        <w:rPr>
          <w:rFonts w:ascii="Humanist777BT-RomanB" w:hAnsi="Humanist777BT-RomanB" w:cs="Humanist777BT-RomanB"/>
          <w:color w:val="000000"/>
          <w:sz w:val="24"/>
          <w:szCs w:val="24"/>
        </w:rPr>
        <w:t xml:space="preserve">The </w:t>
      </w:r>
      <w:r w:rsidR="00166102" w:rsidRPr="00246F12">
        <w:rPr>
          <w:rFonts w:ascii="Humanist777BT-RomanB" w:hAnsi="Humanist777BT-RomanB" w:cs="Humanist777BT-RomanB"/>
          <w:color w:val="000000"/>
          <w:sz w:val="24"/>
          <w:szCs w:val="24"/>
        </w:rPr>
        <w:t>4th Plenary Working Committee 3 meeting and  5th Study Group meetings</w:t>
      </w:r>
      <w:r w:rsidRPr="00246F12">
        <w:rPr>
          <w:rFonts w:ascii="Humanist777BT-RomanB" w:hAnsi="Humanist777BT-RomanB" w:cs="Humanist777BT-RomanB"/>
          <w:color w:val="000000"/>
          <w:sz w:val="24"/>
          <w:szCs w:val="24"/>
        </w:rPr>
        <w:t xml:space="preserve"> of the 2012-2015</w:t>
      </w:r>
      <w:r w:rsidR="00166102" w:rsidRPr="00246F12">
        <w:rPr>
          <w:rFonts w:ascii="Humanist777BT-RomanB" w:hAnsi="Humanist777BT-RomanB" w:cs="Humanist777BT-RomanB"/>
          <w:color w:val="000000"/>
          <w:sz w:val="24"/>
          <w:szCs w:val="24"/>
        </w:rPr>
        <w:t xml:space="preserve"> </w:t>
      </w:r>
      <w:r w:rsidRPr="00246F12">
        <w:rPr>
          <w:rFonts w:ascii="Humanist777BT-RomanB" w:hAnsi="Humanist777BT-RomanB" w:cs="Humanist777BT-RomanB"/>
          <w:color w:val="000000"/>
          <w:sz w:val="24"/>
          <w:szCs w:val="24"/>
        </w:rPr>
        <w:t xml:space="preserve">Triennium </w:t>
      </w:r>
      <w:r w:rsidR="00166102" w:rsidRPr="00246F12">
        <w:rPr>
          <w:rFonts w:ascii="Humanist777BT-RomanB" w:hAnsi="Humanist777BT-RomanB" w:cs="Humanist777BT-RomanB"/>
          <w:color w:val="000000"/>
          <w:sz w:val="24"/>
          <w:szCs w:val="24"/>
        </w:rPr>
        <w:t xml:space="preserve">held in Prague  were  hosted by  Czech Gas Association and NET4GAS. </w:t>
      </w:r>
    </w:p>
    <w:p w:rsidR="00166102" w:rsidRPr="00246F12" w:rsidRDefault="00166102" w:rsidP="00372737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</w:p>
    <w:p w:rsidR="00372737" w:rsidRPr="00246F12" w:rsidRDefault="00166102" w:rsidP="00166102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246F12">
        <w:rPr>
          <w:rFonts w:ascii="Humanist777BT-RomanB" w:hAnsi="Humanist777BT-RomanB" w:cs="Humanist777BT-RomanB"/>
          <w:color w:val="000000"/>
          <w:sz w:val="24"/>
          <w:szCs w:val="24"/>
        </w:rPr>
        <w:t xml:space="preserve">Secretary of </w:t>
      </w:r>
      <w:r w:rsidR="00372737" w:rsidRPr="00246F12">
        <w:rPr>
          <w:rFonts w:ascii="Humanist777BT-RomanB" w:hAnsi="Humanist777BT-RomanB" w:cs="Humanist777BT-RomanB"/>
          <w:color w:val="000000"/>
          <w:sz w:val="24"/>
          <w:szCs w:val="24"/>
        </w:rPr>
        <w:t xml:space="preserve">CC </w:t>
      </w:r>
      <w:r w:rsidRPr="00246F12">
        <w:rPr>
          <w:rFonts w:ascii="Humanist777BT-RomanB" w:hAnsi="Humanist777BT-RomanB" w:cs="Humanist777BT-RomanB"/>
          <w:color w:val="000000"/>
          <w:sz w:val="24"/>
          <w:szCs w:val="24"/>
        </w:rPr>
        <w:t xml:space="preserve">Yves Tournier </w:t>
      </w:r>
      <w:r w:rsidR="00372737" w:rsidRPr="00246F12">
        <w:rPr>
          <w:rFonts w:ascii="Humanist777BT-RomanB" w:hAnsi="Humanist777BT-RomanB" w:cs="Humanist777BT-RomanB"/>
          <w:color w:val="000000"/>
          <w:sz w:val="24"/>
          <w:szCs w:val="24"/>
        </w:rPr>
        <w:t xml:space="preserve">attended </w:t>
      </w:r>
      <w:bookmarkStart w:id="0" w:name="_GoBack"/>
      <w:bookmarkEnd w:id="0"/>
      <w:r w:rsidR="005A488A" w:rsidRPr="00246F12">
        <w:rPr>
          <w:rFonts w:ascii="Humanist777BT-RomanB" w:hAnsi="Humanist777BT-RomanB" w:cs="Humanist777BT-RomanB"/>
          <w:color w:val="000000"/>
          <w:sz w:val="24"/>
          <w:szCs w:val="24"/>
        </w:rPr>
        <w:t>and joined</w:t>
      </w:r>
      <w:r w:rsidR="00372737" w:rsidRPr="00246F12">
        <w:rPr>
          <w:rFonts w:ascii="Humanist777BT-RomanB" w:hAnsi="Humanist777BT-RomanB" w:cs="Humanist777BT-RomanB"/>
          <w:color w:val="000000"/>
          <w:sz w:val="24"/>
          <w:szCs w:val="24"/>
        </w:rPr>
        <w:t xml:space="preserve"> </w:t>
      </w:r>
      <w:r w:rsidRPr="00246F12">
        <w:rPr>
          <w:rFonts w:ascii="Humanist777BT-RomanB" w:hAnsi="Humanist777BT-RomanB" w:cs="Humanist777BT-RomanB"/>
          <w:color w:val="000000"/>
          <w:sz w:val="24"/>
          <w:szCs w:val="24"/>
        </w:rPr>
        <w:t>us.</w:t>
      </w:r>
      <w:r w:rsidR="00D56157" w:rsidRPr="00246F12">
        <w:rPr>
          <w:rFonts w:ascii="Humanist777BT-RomanB" w:hAnsi="Humanist777BT-RomanB" w:cs="Humanist777BT-RomanB"/>
          <w:color w:val="000000"/>
          <w:sz w:val="24"/>
          <w:szCs w:val="24"/>
        </w:rPr>
        <w:t xml:space="preserve"> </w:t>
      </w:r>
    </w:p>
    <w:p w:rsidR="00166102" w:rsidRPr="00233FC5" w:rsidRDefault="00166102" w:rsidP="00166102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</w:p>
    <w:p w:rsidR="00DA4689" w:rsidRPr="00246F12" w:rsidRDefault="00372737" w:rsidP="00372737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233FC5">
        <w:rPr>
          <w:rFonts w:ascii="Humanist777BT-RomanB" w:hAnsi="Humanist777BT-RomanB" w:cs="Humanist777BT-RomanB"/>
          <w:color w:val="000000"/>
          <w:sz w:val="24"/>
          <w:szCs w:val="24"/>
        </w:rPr>
        <w:t>Benjamín Guzmán welcomed delegates, the</w:t>
      </w:r>
      <w:r w:rsidR="00166102" w:rsidRPr="00233FC5">
        <w:rPr>
          <w:rFonts w:ascii="Humanist777BT-RomanB" w:hAnsi="Humanist777BT-RomanB" w:cs="Humanist777BT-RomanB"/>
          <w:color w:val="000000"/>
          <w:sz w:val="24"/>
          <w:szCs w:val="24"/>
        </w:rPr>
        <w:t xml:space="preserve"> </w:t>
      </w:r>
      <w:r w:rsidRPr="00233FC5">
        <w:rPr>
          <w:rFonts w:ascii="Humanist777BT-RomanB" w:hAnsi="Humanist777BT-RomanB" w:cs="Humanist777BT-RomanB"/>
          <w:color w:val="000000"/>
          <w:sz w:val="24"/>
          <w:szCs w:val="24"/>
        </w:rPr>
        <w:t xml:space="preserve">new committee members were introduced </w:t>
      </w:r>
      <w:r w:rsidR="00D56157" w:rsidRPr="00233FC5">
        <w:rPr>
          <w:rFonts w:ascii="Humanist777BT-RomanB" w:hAnsi="Humanist777BT-RomanB" w:cs="Humanist777BT-RomanB"/>
          <w:color w:val="000000"/>
          <w:sz w:val="24"/>
          <w:szCs w:val="24"/>
        </w:rPr>
        <w:t xml:space="preserve">. After that </w:t>
      </w:r>
      <w:r w:rsidR="00D56157" w:rsidRPr="00246F12">
        <w:rPr>
          <w:rFonts w:ascii="Humanist777BT-RomanB" w:hAnsi="Humanist777BT-RomanB" w:cs="Humanist777BT-RomanB" w:hint="cs"/>
          <w:color w:val="000000"/>
          <w:sz w:val="24"/>
          <w:szCs w:val="24"/>
        </w:rPr>
        <w:t xml:space="preserve">Jan Ruml, </w:t>
      </w:r>
      <w:r w:rsidR="00D56157" w:rsidRPr="00246F12">
        <w:rPr>
          <w:rFonts w:ascii="Humanist777BT-RomanB" w:hAnsi="Humanist777BT-RomanB" w:cs="Humanist777BT-RomanB"/>
          <w:color w:val="000000"/>
          <w:sz w:val="24"/>
          <w:szCs w:val="24"/>
        </w:rPr>
        <w:t xml:space="preserve"> executive director of </w:t>
      </w:r>
      <w:r w:rsidR="00D56157" w:rsidRPr="00246F12">
        <w:rPr>
          <w:rFonts w:ascii="Humanist777BT-RomanB" w:hAnsi="Humanist777BT-RomanB" w:cs="Humanist777BT-RomanB" w:hint="cs"/>
          <w:color w:val="000000"/>
          <w:sz w:val="24"/>
          <w:szCs w:val="24"/>
        </w:rPr>
        <w:t xml:space="preserve">Czech Gas Association </w:t>
      </w:r>
      <w:r w:rsidR="00D56157" w:rsidRPr="00246F12">
        <w:rPr>
          <w:rFonts w:ascii="Humanist777BT-RomanB" w:hAnsi="Humanist777BT-RomanB" w:cs="Humanist777BT-RomanB"/>
          <w:color w:val="000000"/>
          <w:sz w:val="24"/>
          <w:szCs w:val="24"/>
        </w:rPr>
        <w:t xml:space="preserve"> spoke about  </w:t>
      </w:r>
      <w:r w:rsidR="00233FC5" w:rsidRPr="00246F12">
        <w:rPr>
          <w:rFonts w:ascii="Humanist777BT-RomanB" w:hAnsi="Humanist777BT-RomanB" w:cs="Humanist777BT-RomanB"/>
          <w:color w:val="000000"/>
          <w:sz w:val="24"/>
          <w:szCs w:val="24"/>
        </w:rPr>
        <w:t xml:space="preserve">the role of the association represented by him in the country, furthermore he showed </w:t>
      </w:r>
      <w:r w:rsidR="00D56157" w:rsidRPr="00246F12">
        <w:rPr>
          <w:rFonts w:ascii="Humanist777BT-RomanB" w:hAnsi="Humanist777BT-RomanB" w:cs="Humanist777BT-RomanB"/>
          <w:color w:val="000000"/>
          <w:sz w:val="24"/>
          <w:szCs w:val="24"/>
        </w:rPr>
        <w:t xml:space="preserve"> </w:t>
      </w:r>
      <w:r w:rsidR="00233FC5" w:rsidRPr="00246F12">
        <w:rPr>
          <w:rFonts w:ascii="Humanist777BT-RomanB" w:hAnsi="Humanist777BT-RomanB" w:cs="Humanist777BT-RomanB"/>
          <w:color w:val="000000"/>
          <w:sz w:val="24"/>
          <w:szCs w:val="24"/>
        </w:rPr>
        <w:t>the volumes of gas managed by the industry in his country. He also described the pipeline system and the storage of rock cavern gas.</w:t>
      </w:r>
    </w:p>
    <w:p w:rsidR="00DA4689" w:rsidRPr="00246F12" w:rsidRDefault="00DA4689" w:rsidP="00372737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</w:p>
    <w:p w:rsidR="00233FC5" w:rsidRPr="00246F12" w:rsidRDefault="004A5D0B" w:rsidP="00372737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246F12">
        <w:rPr>
          <w:rFonts w:ascii="Humanist777BT-RomanB" w:hAnsi="Humanist777BT-RomanB" w:cs="Humanist777BT-RomanB"/>
          <w:color w:val="000000"/>
          <w:sz w:val="24"/>
          <w:szCs w:val="24"/>
        </w:rPr>
        <w:t xml:space="preserve">Then </w:t>
      </w:r>
      <w:r w:rsidRPr="00246F12">
        <w:rPr>
          <w:rFonts w:ascii="Humanist777BT-RomanB" w:hAnsi="Humanist777BT-RomanB" w:cs="Humanist777BT-RomanB" w:hint="cs"/>
          <w:color w:val="000000"/>
          <w:sz w:val="24"/>
          <w:szCs w:val="24"/>
        </w:rPr>
        <w:t>Radek Benčík,</w:t>
      </w:r>
      <w:r w:rsidRPr="00246F12">
        <w:rPr>
          <w:rFonts w:ascii="Humanist777BT-RomanB" w:hAnsi="Humanist777BT-RomanB" w:cs="Humanist777BT-RomanB"/>
          <w:color w:val="000000"/>
          <w:sz w:val="24"/>
          <w:szCs w:val="24"/>
        </w:rPr>
        <w:t xml:space="preserve"> from </w:t>
      </w:r>
      <w:r w:rsidRPr="00246F12">
        <w:rPr>
          <w:rFonts w:ascii="Humanist777BT-RomanB" w:hAnsi="Humanist777BT-RomanB" w:cs="Humanist777BT-RomanB" w:hint="cs"/>
          <w:color w:val="000000"/>
          <w:sz w:val="24"/>
          <w:szCs w:val="24"/>
        </w:rPr>
        <w:t>NET4GAS</w:t>
      </w:r>
      <w:r w:rsidRPr="00246F12">
        <w:rPr>
          <w:rFonts w:ascii="Humanist777BT-RomanB" w:hAnsi="Humanist777BT-RomanB" w:cs="Humanist777BT-RomanB"/>
          <w:color w:val="000000"/>
          <w:sz w:val="24"/>
          <w:szCs w:val="24"/>
        </w:rPr>
        <w:t xml:space="preserve"> presented structure of his company and the </w:t>
      </w:r>
      <w:r w:rsidRPr="00246F12">
        <w:rPr>
          <w:rFonts w:ascii="Humanist777BT-RomanB" w:hAnsi="Humanist777BT-RomanB" w:cs="Humanist777BT-RomanB" w:hint="cs"/>
          <w:color w:val="000000"/>
          <w:sz w:val="24"/>
          <w:szCs w:val="24"/>
        </w:rPr>
        <w:t xml:space="preserve">Czech gas transmission </w:t>
      </w:r>
      <w:r w:rsidR="00DC0E60" w:rsidRPr="00246F12">
        <w:rPr>
          <w:rFonts w:ascii="Humanist777BT-RomanB" w:hAnsi="Humanist777BT-RomanB" w:cs="Humanist777BT-RomanB"/>
          <w:color w:val="000000"/>
          <w:sz w:val="24"/>
          <w:szCs w:val="24"/>
        </w:rPr>
        <w:t>system.</w:t>
      </w:r>
    </w:p>
    <w:p w:rsidR="00DA4689" w:rsidRPr="00246F12" w:rsidRDefault="00DA4689" w:rsidP="00372737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</w:p>
    <w:p w:rsidR="00233FC5" w:rsidRPr="00246F12" w:rsidRDefault="004A5D0B" w:rsidP="00372737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246F12">
        <w:rPr>
          <w:rFonts w:ascii="Humanist777BT-RomanB" w:hAnsi="Humanist777BT-RomanB" w:cs="Humanist777BT-RomanB"/>
          <w:color w:val="000000"/>
          <w:sz w:val="24"/>
          <w:szCs w:val="24"/>
        </w:rPr>
        <w:t>The following presentation was made by Yves Tournié , who made an overview of the structure and organization of IGU, plus global map, conference room allocation, thematic session, structure panels and all the information</w:t>
      </w:r>
      <w:r w:rsidR="00DA4689" w:rsidRPr="00246F12">
        <w:rPr>
          <w:rFonts w:ascii="Humanist777BT-RomanB" w:hAnsi="Humanist777BT-RomanB" w:cs="Humanist777BT-RomanB"/>
          <w:color w:val="000000"/>
          <w:sz w:val="24"/>
          <w:szCs w:val="24"/>
        </w:rPr>
        <w:t xml:space="preserve"> of interest  </w:t>
      </w:r>
      <w:r w:rsidRPr="00246F12">
        <w:rPr>
          <w:rFonts w:ascii="Humanist777BT-RomanB" w:hAnsi="Humanist777BT-RomanB" w:cs="Humanist777BT-RomanB"/>
          <w:color w:val="000000"/>
          <w:sz w:val="24"/>
          <w:szCs w:val="24"/>
        </w:rPr>
        <w:t xml:space="preserve">for </w:t>
      </w:r>
      <w:r w:rsidR="00DA4689" w:rsidRPr="00246F12">
        <w:rPr>
          <w:rFonts w:ascii="Humanist777BT-RomanB" w:hAnsi="Humanist777BT-RomanB" w:cs="Humanist777BT-RomanB"/>
          <w:color w:val="000000"/>
          <w:sz w:val="24"/>
          <w:szCs w:val="24"/>
        </w:rPr>
        <w:t xml:space="preserve">the </w:t>
      </w:r>
      <w:r w:rsidRPr="00246F12">
        <w:rPr>
          <w:rFonts w:ascii="Humanist777BT-RomanB" w:hAnsi="Humanist777BT-RomanB" w:cs="Humanist777BT-RomanB"/>
          <w:color w:val="000000"/>
          <w:sz w:val="24"/>
          <w:szCs w:val="24"/>
        </w:rPr>
        <w:t>next WGC in Paris.</w:t>
      </w:r>
    </w:p>
    <w:p w:rsidR="004A5D0B" w:rsidRDefault="004A5D0B" w:rsidP="00372737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i/>
          <w:iCs/>
          <w:color w:val="000000"/>
          <w:sz w:val="18"/>
          <w:szCs w:val="18"/>
        </w:rPr>
      </w:pPr>
    </w:p>
    <w:p w:rsidR="00372737" w:rsidRPr="00246F12" w:rsidRDefault="00246F12" w:rsidP="00372737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  <w:r>
        <w:rPr>
          <w:rFonts w:ascii="Humanist777BT-RomanB" w:hAnsi="Humanist777BT-RomanB" w:cs="Humanist777BT-RomanB"/>
          <w:color w:val="000000"/>
          <w:sz w:val="24"/>
          <w:szCs w:val="24"/>
        </w:rPr>
        <w:t>T</w:t>
      </w:r>
      <w:r w:rsidR="00372737" w:rsidRPr="00246F12">
        <w:rPr>
          <w:rFonts w:ascii="Humanist777BT-RomanB" w:hAnsi="Humanist777BT-RomanB" w:cs="Humanist777BT-RomanB"/>
          <w:color w:val="000000"/>
          <w:sz w:val="24"/>
          <w:szCs w:val="24"/>
        </w:rPr>
        <w:t>hen</w:t>
      </w:r>
      <w:r w:rsidR="00166102" w:rsidRPr="00246F12">
        <w:rPr>
          <w:rFonts w:ascii="Humanist777BT-RomanB" w:hAnsi="Humanist777BT-RomanB" w:cs="Humanist777BT-RomanB"/>
          <w:color w:val="000000"/>
          <w:sz w:val="24"/>
          <w:szCs w:val="24"/>
        </w:rPr>
        <w:t xml:space="preserve"> </w:t>
      </w:r>
      <w:r w:rsidR="00372737" w:rsidRPr="00246F12">
        <w:rPr>
          <w:rFonts w:ascii="Humanist777BT-RomanB" w:hAnsi="Humanist777BT-RomanB" w:cs="Humanist777BT-RomanB"/>
          <w:color w:val="000000"/>
          <w:sz w:val="24"/>
          <w:szCs w:val="24"/>
        </w:rPr>
        <w:t>participants divided into their study</w:t>
      </w:r>
      <w:r w:rsidR="00166102" w:rsidRPr="00246F12">
        <w:rPr>
          <w:rFonts w:ascii="Humanist777BT-RomanB" w:hAnsi="Humanist777BT-RomanB" w:cs="Humanist777BT-RomanB"/>
          <w:color w:val="000000"/>
          <w:sz w:val="24"/>
          <w:szCs w:val="24"/>
        </w:rPr>
        <w:t xml:space="preserve"> </w:t>
      </w:r>
      <w:r w:rsidR="00372737" w:rsidRPr="00246F12">
        <w:rPr>
          <w:rFonts w:ascii="Humanist777BT-RomanB" w:hAnsi="Humanist777BT-RomanB" w:cs="Humanist777BT-RomanB"/>
          <w:color w:val="000000"/>
          <w:sz w:val="24"/>
          <w:szCs w:val="24"/>
        </w:rPr>
        <w:t>groups to discuss the progress of their work.</w:t>
      </w:r>
    </w:p>
    <w:p w:rsidR="00166102" w:rsidRPr="00246F12" w:rsidRDefault="00166102" w:rsidP="00372737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</w:p>
    <w:p w:rsidR="00372737" w:rsidRPr="00246F12" w:rsidRDefault="00372737" w:rsidP="00D56157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246F12">
        <w:rPr>
          <w:rFonts w:ascii="Humanist777BT-RomanB" w:hAnsi="Humanist777BT-RomanB" w:cs="Humanist777BT-RomanB"/>
          <w:color w:val="000000"/>
          <w:sz w:val="24"/>
          <w:szCs w:val="24"/>
        </w:rPr>
        <w:t>They reviewed the purpose and scope of each</w:t>
      </w:r>
      <w:r w:rsidR="00166102" w:rsidRPr="00246F12">
        <w:rPr>
          <w:rFonts w:ascii="Humanist777BT-RomanB" w:hAnsi="Humanist777BT-RomanB" w:cs="Humanist777BT-RomanB"/>
          <w:color w:val="000000"/>
          <w:sz w:val="24"/>
          <w:szCs w:val="24"/>
        </w:rPr>
        <w:t xml:space="preserve"> </w:t>
      </w:r>
      <w:r w:rsidRPr="00246F12">
        <w:rPr>
          <w:rFonts w:ascii="Humanist777BT-RomanB" w:hAnsi="Humanist777BT-RomanB" w:cs="Humanist777BT-RomanB"/>
          <w:color w:val="000000"/>
          <w:sz w:val="24"/>
          <w:szCs w:val="24"/>
        </w:rPr>
        <w:t>group, discussed the questionnaires developed</w:t>
      </w:r>
      <w:r w:rsidR="00246F12">
        <w:rPr>
          <w:rFonts w:ascii="Humanist777BT-RomanB" w:hAnsi="Humanist777BT-RomanB" w:cs="Humanist777BT-RomanB"/>
          <w:color w:val="000000"/>
          <w:sz w:val="24"/>
          <w:szCs w:val="24"/>
        </w:rPr>
        <w:t xml:space="preserve"> </w:t>
      </w:r>
      <w:r w:rsidRPr="00246F12">
        <w:rPr>
          <w:rFonts w:ascii="Humanist777BT-RomanB" w:hAnsi="Humanist777BT-RomanB" w:cs="Humanist777BT-RomanB"/>
          <w:color w:val="000000"/>
          <w:sz w:val="24"/>
          <w:szCs w:val="24"/>
        </w:rPr>
        <w:t>to gather information, defined deliverables and</w:t>
      </w:r>
      <w:r w:rsidR="00D56157" w:rsidRPr="00246F12">
        <w:rPr>
          <w:rFonts w:ascii="Humanist777BT-RomanB" w:hAnsi="Humanist777BT-RomanB" w:cs="Humanist777BT-RomanB"/>
          <w:color w:val="000000"/>
          <w:sz w:val="24"/>
          <w:szCs w:val="24"/>
        </w:rPr>
        <w:t xml:space="preserve"> </w:t>
      </w:r>
      <w:r w:rsidRPr="00246F12">
        <w:rPr>
          <w:rFonts w:ascii="Humanist777BT-RomanB" w:hAnsi="Humanist777BT-RomanB" w:cs="Humanist777BT-RomanB"/>
          <w:color w:val="000000"/>
          <w:sz w:val="24"/>
          <w:szCs w:val="24"/>
        </w:rPr>
        <w:t xml:space="preserve">agreed </w:t>
      </w:r>
      <w:r w:rsidR="00D56157" w:rsidRPr="00246F12">
        <w:rPr>
          <w:rFonts w:ascii="Humanist777BT-RomanB" w:hAnsi="Humanist777BT-RomanB" w:cs="Humanist777BT-RomanB"/>
          <w:color w:val="000000"/>
          <w:sz w:val="24"/>
          <w:szCs w:val="24"/>
        </w:rPr>
        <w:t xml:space="preserve"> on the elements to be included in the final report to be presented in WGC 2015 in France.</w:t>
      </w:r>
    </w:p>
    <w:p w:rsidR="00D56157" w:rsidRPr="00246F12" w:rsidRDefault="00D56157" w:rsidP="00D56157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</w:p>
    <w:p w:rsidR="00FC6F01" w:rsidRDefault="00FC6F01" w:rsidP="00FC6F0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FC6F01">
        <w:rPr>
          <w:rFonts w:ascii="Humanist777BT-RomanB" w:hAnsi="Humanist777BT-RomanB" w:cs="Humanist777BT-RomanB"/>
          <w:color w:val="000000"/>
          <w:sz w:val="24"/>
          <w:szCs w:val="24"/>
        </w:rPr>
        <w:t xml:space="preserve">The second day was devoted to the plenary meeting. After a welcome address from Benjamín Guzmán, an interesting presentation of </w:t>
      </w:r>
      <w:hyperlink r:id="rId6" w:history="1">
        <w:r w:rsidRPr="00FC6F01">
          <w:rPr>
            <w:rFonts w:hint="cs"/>
            <w:color w:val="000000"/>
            <w:sz w:val="24"/>
            <w:szCs w:val="24"/>
          </w:rPr>
          <w:t>Public</w:t>
        </w:r>
      </w:hyperlink>
      <w:hyperlink r:id="rId7" w:history="1">
        <w:r w:rsidRPr="00FC6F01">
          <w:rPr>
            <w:rFonts w:hint="cs"/>
            <w:color w:val="000000"/>
            <w:sz w:val="24"/>
            <w:szCs w:val="24"/>
          </w:rPr>
          <w:t xml:space="preserve"> </w:t>
        </w:r>
      </w:hyperlink>
      <w:hyperlink r:id="rId8" w:history="1">
        <w:r w:rsidRPr="00FC6F01">
          <w:rPr>
            <w:rFonts w:hint="cs"/>
            <w:color w:val="000000"/>
            <w:sz w:val="24"/>
            <w:szCs w:val="24"/>
          </w:rPr>
          <w:t>Acceptance</w:t>
        </w:r>
      </w:hyperlink>
      <w:r w:rsidRPr="00FC6F01">
        <w:rPr>
          <w:rFonts w:ascii="Humanist777BT-RomanB" w:hAnsi="Humanist777BT-RomanB" w:cs="Humanist777BT-RomanB"/>
          <w:color w:val="000000"/>
          <w:sz w:val="24"/>
          <w:szCs w:val="24"/>
        </w:rPr>
        <w:t xml:space="preserve">  was given by Mr Dimitri Schildmeijer </w:t>
      </w:r>
      <w:r>
        <w:rPr>
          <w:rFonts w:ascii="Humanist777BT-RomanB" w:hAnsi="Humanist777BT-RomanB" w:cs="Humanist777BT-RomanB"/>
          <w:color w:val="000000"/>
          <w:sz w:val="24"/>
          <w:szCs w:val="24"/>
        </w:rPr>
        <w:t>.</w:t>
      </w:r>
    </w:p>
    <w:p w:rsidR="00FC6F01" w:rsidRPr="00FC6F01" w:rsidRDefault="00FC6F01" w:rsidP="00FC6F0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</w:p>
    <w:p w:rsidR="00FC6F01" w:rsidRPr="002F0913" w:rsidRDefault="002F0913" w:rsidP="002F0913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  <w:r>
        <w:rPr>
          <w:rFonts w:ascii="Humanist777BT-RomanB" w:hAnsi="Humanist777BT-RomanB" w:cs="Humanist777BT-RomanB"/>
          <w:color w:val="000000"/>
          <w:sz w:val="24"/>
          <w:szCs w:val="24"/>
        </w:rPr>
        <w:t>T</w:t>
      </w:r>
      <w:r w:rsidRPr="002F0913">
        <w:rPr>
          <w:rFonts w:ascii="Humanist777BT-RomanB" w:hAnsi="Humanist777BT-RomanB" w:cs="Humanist777BT-RomanB"/>
          <w:color w:val="000000"/>
          <w:sz w:val="24"/>
          <w:szCs w:val="24"/>
        </w:rPr>
        <w:t>here were three interesting technical presentations, namely:</w:t>
      </w:r>
      <w:r w:rsidR="00FC6F01" w:rsidRPr="002F0913">
        <w:rPr>
          <w:rFonts w:ascii="Humanist777BT-RomanB" w:hAnsi="Humanist777BT-RomanB" w:cs="Humanist777BT-RomanB" w:hint="cs"/>
          <w:color w:val="000000"/>
          <w:sz w:val="24"/>
          <w:szCs w:val="24"/>
        </w:rPr>
        <w:tab/>
      </w:r>
    </w:p>
    <w:p w:rsidR="00DC27AB" w:rsidRPr="002F0913" w:rsidRDefault="001B567D" w:rsidP="002F091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2F0913">
        <w:rPr>
          <w:rFonts w:ascii="Humanist777BT-RomanB" w:hAnsi="Humanist777BT-RomanB" w:cs="Humanist777BT-RomanB" w:hint="cs"/>
          <w:color w:val="000000"/>
          <w:sz w:val="24"/>
          <w:szCs w:val="24"/>
        </w:rPr>
        <w:t xml:space="preserve">Strain-based pipeline design — </w:t>
      </w:r>
      <w:r w:rsidRPr="002F0913">
        <w:rPr>
          <w:rFonts w:ascii="Humanist777BT-RomanB" w:hAnsi="Humanist777BT-RomanB" w:cs="Humanist777BT-RomanB"/>
          <w:color w:val="000000"/>
          <w:sz w:val="24"/>
          <w:szCs w:val="24"/>
        </w:rPr>
        <w:t>Dr. Nobuhisa Suzuki, P.E.,JFE Steel Corporation</w:t>
      </w:r>
    </w:p>
    <w:p w:rsidR="00DC27AB" w:rsidRPr="002F0913" w:rsidRDefault="005A488A" w:rsidP="002F091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  <w:hyperlink r:id="rId9" w:history="1">
        <w:r w:rsidR="001B567D" w:rsidRPr="002F0913">
          <w:rPr>
            <w:rFonts w:ascii="Humanist777BT-RomanB" w:hAnsi="Humanist777BT-RomanB" w:cs="Humanist777BT-RomanB" w:hint="cs"/>
            <w:color w:val="000000"/>
            <w:sz w:val="24"/>
            <w:szCs w:val="24"/>
          </w:rPr>
          <w:t xml:space="preserve">Gas network modelling </w:t>
        </w:r>
      </w:hyperlink>
      <w:r w:rsidR="001B567D" w:rsidRPr="002F0913">
        <w:rPr>
          <w:rFonts w:ascii="Humanist777BT-RomanB" w:hAnsi="Humanist777BT-RomanB" w:cs="Humanist777BT-RomanB" w:hint="cs"/>
          <w:color w:val="000000"/>
          <w:sz w:val="24"/>
          <w:szCs w:val="24"/>
        </w:rPr>
        <w:t xml:space="preserve">— </w:t>
      </w:r>
      <w:r w:rsidR="001B567D" w:rsidRPr="002F0913">
        <w:rPr>
          <w:rFonts w:ascii="Humanist777BT-RomanB" w:hAnsi="Humanist777BT-RomanB" w:cs="Humanist777BT-RomanB"/>
          <w:color w:val="000000"/>
          <w:sz w:val="24"/>
          <w:szCs w:val="24"/>
        </w:rPr>
        <w:t>Martin Stýblo, SIMONE Research Group,s.r.o.</w:t>
      </w:r>
    </w:p>
    <w:p w:rsidR="00DC27AB" w:rsidRDefault="005A488A" w:rsidP="002F091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  <w:hyperlink r:id="rId10" w:history="1">
        <w:r w:rsidR="001B567D" w:rsidRPr="002F0913">
          <w:rPr>
            <w:rFonts w:ascii="Humanist777BT-RomanB" w:hAnsi="Humanist777BT-RomanB" w:cs="Humanist777BT-RomanB" w:hint="cs"/>
            <w:color w:val="000000"/>
            <w:sz w:val="24"/>
            <w:szCs w:val="24"/>
          </w:rPr>
          <w:t xml:space="preserve">Stakeholder Management — an approach for gas pipeline </w:t>
        </w:r>
      </w:hyperlink>
      <w:hyperlink r:id="rId11" w:history="1">
        <w:r w:rsidR="001B567D" w:rsidRPr="002F0913">
          <w:rPr>
            <w:rFonts w:ascii="Humanist777BT-RomanB" w:hAnsi="Humanist777BT-RomanB" w:cs="Humanist777BT-RomanB" w:hint="cs"/>
            <w:color w:val="000000"/>
            <w:sz w:val="24"/>
            <w:szCs w:val="24"/>
          </w:rPr>
          <w:t>projects</w:t>
        </w:r>
      </w:hyperlink>
      <w:hyperlink r:id="rId12" w:history="1">
        <w:r w:rsidR="001B567D" w:rsidRPr="002F0913">
          <w:rPr>
            <w:rFonts w:ascii="Humanist777BT-RomanB" w:hAnsi="Humanist777BT-RomanB" w:cs="Humanist777BT-RomanB" w:hint="cs"/>
            <w:color w:val="000000"/>
            <w:sz w:val="24"/>
            <w:szCs w:val="24"/>
          </w:rPr>
          <w:t xml:space="preserve"> </w:t>
        </w:r>
      </w:hyperlink>
      <w:r w:rsidR="001B567D" w:rsidRPr="002F0913">
        <w:rPr>
          <w:rFonts w:ascii="Humanist777BT-RomanB" w:hAnsi="Humanist777BT-RomanB" w:cs="Humanist777BT-RomanB" w:hint="cs"/>
          <w:color w:val="000000"/>
          <w:sz w:val="24"/>
          <w:szCs w:val="24"/>
        </w:rPr>
        <w:t xml:space="preserve">— </w:t>
      </w:r>
      <w:r w:rsidR="001B567D" w:rsidRPr="002F0913">
        <w:rPr>
          <w:rFonts w:ascii="Humanist777BT-RomanB" w:hAnsi="Humanist777BT-RomanB" w:cs="Humanist777BT-RomanB"/>
          <w:color w:val="000000"/>
          <w:sz w:val="24"/>
          <w:szCs w:val="24"/>
        </w:rPr>
        <w:t>Carlos Sergio de C. Mazzei, TBG-</w:t>
      </w:r>
    </w:p>
    <w:p w:rsidR="002F0913" w:rsidRDefault="002F0913" w:rsidP="002F0913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</w:p>
    <w:p w:rsidR="002F0913" w:rsidRPr="002F0913" w:rsidRDefault="002F0913" w:rsidP="002F0913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2F0913">
        <w:rPr>
          <w:rFonts w:ascii="Humanist777BT-RomanB" w:hAnsi="Humanist777BT-RomanB" w:cs="Humanist777BT-RomanB"/>
          <w:color w:val="000000"/>
          <w:sz w:val="24"/>
          <w:szCs w:val="24"/>
        </w:rPr>
        <w:t>Then the time came for each</w:t>
      </w:r>
      <w:r>
        <w:rPr>
          <w:rFonts w:ascii="Humanist777BT-RomanB" w:hAnsi="Humanist777BT-RomanB" w:cs="Humanist777BT-RomanB"/>
          <w:color w:val="000000"/>
          <w:sz w:val="24"/>
          <w:szCs w:val="24"/>
        </w:rPr>
        <w:t xml:space="preserve"> </w:t>
      </w:r>
      <w:r w:rsidRPr="002F0913">
        <w:rPr>
          <w:rFonts w:ascii="Humanist777BT-RomanB" w:hAnsi="Humanist777BT-RomanB" w:cs="Humanist777BT-RomanB"/>
          <w:color w:val="000000"/>
          <w:sz w:val="24"/>
          <w:szCs w:val="24"/>
        </w:rPr>
        <w:t>study group leader to present an activity report.</w:t>
      </w:r>
    </w:p>
    <w:p w:rsidR="002F0913" w:rsidRPr="002F0913" w:rsidRDefault="002F0913" w:rsidP="002F0913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2F0913">
        <w:rPr>
          <w:rFonts w:ascii="Humanist777BT-RomanB" w:hAnsi="Humanist777BT-RomanB" w:cs="Humanist777BT-RomanB"/>
          <w:color w:val="000000"/>
          <w:sz w:val="24"/>
          <w:szCs w:val="24"/>
        </w:rPr>
        <w:t>There were also presentations on gas industry</w:t>
      </w:r>
      <w:r>
        <w:rPr>
          <w:rFonts w:ascii="Humanist777BT-RomanB" w:hAnsi="Humanist777BT-RomanB" w:cs="Humanist777BT-RomanB"/>
          <w:color w:val="000000"/>
          <w:sz w:val="24"/>
          <w:szCs w:val="24"/>
        </w:rPr>
        <w:t xml:space="preserve"> </w:t>
      </w:r>
      <w:r w:rsidRPr="002F0913">
        <w:rPr>
          <w:rFonts w:ascii="Humanist777BT-RomanB" w:hAnsi="Humanist777BT-RomanB" w:cs="Humanist777BT-RomanB"/>
          <w:color w:val="000000"/>
          <w:sz w:val="24"/>
          <w:szCs w:val="24"/>
        </w:rPr>
        <w:t>developments in the countries represented by a</w:t>
      </w:r>
      <w:r>
        <w:rPr>
          <w:rFonts w:ascii="Humanist777BT-RomanB" w:hAnsi="Humanist777BT-RomanB" w:cs="Humanist777BT-RomanB"/>
          <w:color w:val="000000"/>
          <w:sz w:val="24"/>
          <w:szCs w:val="24"/>
        </w:rPr>
        <w:t xml:space="preserve"> </w:t>
      </w:r>
      <w:r w:rsidRPr="002F0913">
        <w:rPr>
          <w:rFonts w:ascii="Humanist777BT-RomanB" w:hAnsi="Humanist777BT-RomanB" w:cs="Humanist777BT-RomanB"/>
          <w:color w:val="000000"/>
          <w:sz w:val="24"/>
          <w:szCs w:val="24"/>
        </w:rPr>
        <w:t>delegate in the meeting.</w:t>
      </w:r>
    </w:p>
    <w:p w:rsidR="002F0913" w:rsidRDefault="002F0913" w:rsidP="002F0913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</w:p>
    <w:p w:rsidR="002F0913" w:rsidRPr="002F0913" w:rsidRDefault="002F0913" w:rsidP="002F0913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2F0913">
        <w:rPr>
          <w:rFonts w:ascii="Humanist777BT-RomanB" w:hAnsi="Humanist777BT-RomanB" w:cs="Humanist777BT-RomanB"/>
          <w:color w:val="000000"/>
          <w:sz w:val="24"/>
          <w:szCs w:val="24"/>
        </w:rPr>
        <w:t>The meeting was very successful thanks to</w:t>
      </w:r>
      <w:r>
        <w:rPr>
          <w:rFonts w:ascii="Humanist777BT-RomanB" w:hAnsi="Humanist777BT-RomanB" w:cs="Humanist777BT-RomanB"/>
          <w:color w:val="000000"/>
          <w:sz w:val="24"/>
          <w:szCs w:val="24"/>
        </w:rPr>
        <w:t xml:space="preserve"> </w:t>
      </w:r>
      <w:r w:rsidRPr="002F0913">
        <w:rPr>
          <w:rFonts w:ascii="Humanist777BT-RomanB" w:hAnsi="Humanist777BT-RomanB" w:cs="Humanist777BT-RomanB"/>
          <w:color w:val="000000"/>
          <w:sz w:val="24"/>
          <w:szCs w:val="24"/>
        </w:rPr>
        <w:t>the excellent level of participation, the useful</w:t>
      </w:r>
      <w:r>
        <w:rPr>
          <w:rFonts w:ascii="Humanist777BT-RomanB" w:hAnsi="Humanist777BT-RomanB" w:cs="Humanist777BT-RomanB"/>
          <w:color w:val="000000"/>
          <w:sz w:val="24"/>
          <w:szCs w:val="24"/>
        </w:rPr>
        <w:t xml:space="preserve"> </w:t>
      </w:r>
      <w:r w:rsidRPr="002F0913">
        <w:rPr>
          <w:rFonts w:ascii="Humanist777BT-RomanB" w:hAnsi="Humanist777BT-RomanB" w:cs="Humanist777BT-RomanB"/>
          <w:color w:val="000000"/>
          <w:sz w:val="24"/>
          <w:szCs w:val="24"/>
        </w:rPr>
        <w:t>ideas put forward, the new proposals and the</w:t>
      </w:r>
      <w:r>
        <w:rPr>
          <w:rFonts w:ascii="Humanist777BT-RomanB" w:hAnsi="Humanist777BT-RomanB" w:cs="Humanist777BT-RomanB"/>
          <w:color w:val="000000"/>
          <w:sz w:val="24"/>
          <w:szCs w:val="24"/>
        </w:rPr>
        <w:t xml:space="preserve"> </w:t>
      </w:r>
      <w:r w:rsidRPr="002F0913">
        <w:rPr>
          <w:rFonts w:ascii="Humanist777BT-RomanB" w:hAnsi="Humanist777BT-RomanB" w:cs="Humanist777BT-RomanB"/>
          <w:color w:val="000000"/>
          <w:sz w:val="24"/>
          <w:szCs w:val="24"/>
        </w:rPr>
        <w:t>close collaboration among all members.</w:t>
      </w:r>
    </w:p>
    <w:p w:rsidR="002F0913" w:rsidRPr="002F0913" w:rsidRDefault="002F0913" w:rsidP="002F0913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</w:p>
    <w:p w:rsidR="00FC6F01" w:rsidRDefault="009737D1" w:rsidP="00372737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18"/>
          <w:szCs w:val="18"/>
        </w:rPr>
      </w:pPr>
      <w:r w:rsidRPr="005D1AEF">
        <w:rPr>
          <w:rFonts w:ascii="Humanist777BT-RomanB" w:hAnsi="Humanist777BT-RomanB" w:cs="Humanist777BT-RomanB"/>
          <w:color w:val="000000"/>
          <w:sz w:val="24"/>
          <w:szCs w:val="24"/>
        </w:rPr>
        <w:t xml:space="preserve">The third </w:t>
      </w:r>
      <w:r w:rsidR="005D1AEF" w:rsidRPr="005D1AEF">
        <w:rPr>
          <w:rFonts w:ascii="Humanist777BT-RomanB" w:hAnsi="Humanist777BT-RomanB" w:cs="Humanist777BT-RomanB"/>
          <w:color w:val="000000"/>
          <w:sz w:val="24"/>
          <w:szCs w:val="24"/>
        </w:rPr>
        <w:t xml:space="preserve">day we have a technical visit to the </w:t>
      </w:r>
      <w:r w:rsidR="00E75FA3" w:rsidRPr="00E75FA3">
        <w:rPr>
          <w:rFonts w:ascii="Humanist777BT-RomanB" w:hAnsi="Humanist777BT-RomanB" w:cs="Humanist777BT-RomanB"/>
          <w:color w:val="000000"/>
          <w:sz w:val="24"/>
          <w:szCs w:val="24"/>
        </w:rPr>
        <w:t>Počerady</w:t>
      </w:r>
      <w:r w:rsidR="005D1AEF" w:rsidRPr="005D1AEF">
        <w:rPr>
          <w:rFonts w:ascii="Humanist777BT-RomanB" w:hAnsi="Humanist777BT-RomanB" w:cs="Humanist777BT-RomanB"/>
          <w:color w:val="000000"/>
          <w:sz w:val="24"/>
          <w:szCs w:val="24"/>
        </w:rPr>
        <w:t xml:space="preserve"> CCGT Power Station</w:t>
      </w:r>
      <w:r w:rsidR="005D1AEF">
        <w:rPr>
          <w:rFonts w:ascii="Humanist777BT-RomanB" w:hAnsi="Humanist777BT-RomanB" w:cs="Humanist777BT-RomanB"/>
          <w:color w:val="000000"/>
          <w:sz w:val="18"/>
          <w:szCs w:val="18"/>
        </w:rPr>
        <w:t>.</w:t>
      </w:r>
    </w:p>
    <w:p w:rsidR="005D1AEF" w:rsidRPr="00E75FA3" w:rsidRDefault="00E75FA3" w:rsidP="00E75FA3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E75FA3">
        <w:rPr>
          <w:rFonts w:ascii="Humanist777BT-RomanB" w:hAnsi="Humanist777BT-RomanB" w:cs="Humanist777BT-RomanB"/>
          <w:color w:val="000000"/>
          <w:sz w:val="24"/>
          <w:szCs w:val="24"/>
        </w:rPr>
        <w:t>Počerady CCGT is the first project of its kind</w:t>
      </w:r>
      <w:r>
        <w:rPr>
          <w:rFonts w:ascii="Humanist777BT-RomanB" w:hAnsi="Humanist777BT-RomanB" w:cs="Humanist777BT-RomanB"/>
          <w:color w:val="000000"/>
          <w:sz w:val="24"/>
          <w:szCs w:val="24"/>
        </w:rPr>
        <w:t xml:space="preserve"> </w:t>
      </w:r>
      <w:r w:rsidRPr="00E75FA3">
        <w:rPr>
          <w:rFonts w:ascii="Humanist777BT-RomanB" w:hAnsi="Humanist777BT-RomanB" w:cs="Humanist777BT-RomanB"/>
          <w:color w:val="000000"/>
          <w:sz w:val="24"/>
          <w:szCs w:val="24"/>
        </w:rPr>
        <w:t>in the Czech Republic. Source of output</w:t>
      </w:r>
      <w:r>
        <w:rPr>
          <w:rFonts w:ascii="Humanist777BT-RomanB" w:hAnsi="Humanist777BT-RomanB" w:cs="Humanist777BT-RomanB"/>
          <w:color w:val="000000"/>
          <w:sz w:val="24"/>
          <w:szCs w:val="24"/>
        </w:rPr>
        <w:t xml:space="preserve"> </w:t>
      </w:r>
      <w:r w:rsidRPr="00E75FA3">
        <w:rPr>
          <w:rFonts w:ascii="Humanist777BT-RomanB" w:hAnsi="Humanist777BT-RomanB" w:cs="Humanist777BT-RomanB"/>
          <w:color w:val="000000"/>
          <w:sz w:val="24"/>
          <w:szCs w:val="24"/>
        </w:rPr>
        <w:t>of 840 MWe is located in the area of the</w:t>
      </w:r>
      <w:r>
        <w:rPr>
          <w:rFonts w:ascii="Humanist777BT-RomanB" w:hAnsi="Humanist777BT-RomanB" w:cs="Humanist777BT-RomanB"/>
          <w:color w:val="000000"/>
          <w:sz w:val="24"/>
          <w:szCs w:val="24"/>
        </w:rPr>
        <w:t xml:space="preserve"> </w:t>
      </w:r>
      <w:r w:rsidRPr="00E75FA3">
        <w:rPr>
          <w:rFonts w:ascii="Humanist777BT-RomanB" w:hAnsi="Humanist777BT-RomanB" w:cs="Humanist777BT-RomanB"/>
          <w:color w:val="000000"/>
          <w:sz w:val="24"/>
          <w:szCs w:val="24"/>
        </w:rPr>
        <w:t>existing power plant Počerady. Putting</w:t>
      </w:r>
      <w:r>
        <w:rPr>
          <w:rFonts w:ascii="Humanist777BT-RomanB" w:hAnsi="Humanist777BT-RomanB" w:cs="Humanist777BT-RomanB"/>
          <w:color w:val="000000"/>
          <w:sz w:val="24"/>
          <w:szCs w:val="24"/>
        </w:rPr>
        <w:t xml:space="preserve"> </w:t>
      </w:r>
      <w:r w:rsidRPr="00E75FA3">
        <w:rPr>
          <w:rFonts w:ascii="Humanist777BT-RomanB" w:hAnsi="Humanist777BT-RomanB" w:cs="Humanist777BT-RomanB"/>
          <w:color w:val="000000"/>
          <w:sz w:val="24"/>
          <w:szCs w:val="24"/>
        </w:rPr>
        <w:t>the plant into operation will be completed</w:t>
      </w:r>
      <w:r>
        <w:rPr>
          <w:rFonts w:ascii="Humanist777BT-RomanB" w:hAnsi="Humanist777BT-RomanB" w:cs="Humanist777BT-RomanB"/>
          <w:color w:val="000000"/>
          <w:sz w:val="24"/>
          <w:szCs w:val="24"/>
        </w:rPr>
        <w:t xml:space="preserve"> </w:t>
      </w:r>
      <w:r w:rsidRPr="00E75FA3">
        <w:rPr>
          <w:rFonts w:ascii="Humanist777BT-RomanB" w:hAnsi="Humanist777BT-RomanB" w:cs="Humanist777BT-RomanB"/>
          <w:color w:val="000000"/>
          <w:sz w:val="24"/>
          <w:szCs w:val="24"/>
        </w:rPr>
        <w:t>through the certification of support services</w:t>
      </w:r>
      <w:r>
        <w:rPr>
          <w:rFonts w:ascii="Humanist777BT-RomanB" w:hAnsi="Humanist777BT-RomanB" w:cs="Humanist777BT-RomanB"/>
          <w:color w:val="000000"/>
          <w:sz w:val="24"/>
          <w:szCs w:val="24"/>
        </w:rPr>
        <w:t xml:space="preserve"> </w:t>
      </w:r>
      <w:r w:rsidRPr="00E75FA3">
        <w:rPr>
          <w:rFonts w:ascii="Humanist777BT-RomanB" w:hAnsi="Humanist777BT-RomanB" w:cs="Humanist777BT-RomanB"/>
          <w:color w:val="000000"/>
          <w:sz w:val="24"/>
          <w:szCs w:val="24"/>
        </w:rPr>
        <w:t>for the electricity transmission system.</w:t>
      </w:r>
    </w:p>
    <w:p w:rsidR="00FC6F01" w:rsidRDefault="00FC6F01" w:rsidP="00372737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18"/>
          <w:szCs w:val="18"/>
        </w:rPr>
      </w:pPr>
    </w:p>
    <w:p w:rsidR="00FC6F01" w:rsidRDefault="00FC6F01" w:rsidP="00372737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18"/>
          <w:szCs w:val="18"/>
        </w:rPr>
      </w:pPr>
    </w:p>
    <w:p w:rsidR="00372737" w:rsidRPr="00446D56" w:rsidRDefault="00372737" w:rsidP="00372737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4494"/>
          <w:sz w:val="28"/>
          <w:szCs w:val="28"/>
        </w:rPr>
      </w:pPr>
      <w:r w:rsidRPr="00446D56">
        <w:rPr>
          <w:rFonts w:ascii="Humanist777BT-BlackB" w:hAnsi="Humanist777BT-BlackB" w:cs="Humanist777BT-BlackB"/>
          <w:color w:val="004494"/>
          <w:sz w:val="28"/>
          <w:szCs w:val="28"/>
        </w:rPr>
        <w:t>SG 3.1 New transmission projects, SG 3.3</w:t>
      </w:r>
      <w:r w:rsidR="00446D56">
        <w:rPr>
          <w:rFonts w:ascii="Humanist777BT-BlackB" w:hAnsi="Humanist777BT-BlackB" w:cs="Humanist777BT-BlackB"/>
          <w:color w:val="004494"/>
          <w:sz w:val="28"/>
          <w:szCs w:val="28"/>
        </w:rPr>
        <w:t xml:space="preserve"> </w:t>
      </w:r>
      <w:r w:rsidRPr="00446D56">
        <w:rPr>
          <w:rFonts w:ascii="Humanist777BT-BlackB" w:hAnsi="Humanist777BT-BlackB" w:cs="Humanist777BT-BlackB"/>
          <w:color w:val="004494"/>
          <w:sz w:val="28"/>
          <w:szCs w:val="28"/>
        </w:rPr>
        <w:t>Public acceptance and new technologies</w:t>
      </w:r>
    </w:p>
    <w:p w:rsidR="00372737" w:rsidRPr="00EC235F" w:rsidRDefault="00372737" w:rsidP="00372737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i/>
          <w:color w:val="000000"/>
          <w:sz w:val="24"/>
          <w:szCs w:val="24"/>
        </w:rPr>
      </w:pPr>
      <w:r w:rsidRPr="00EC235F">
        <w:rPr>
          <w:rFonts w:ascii="Humanist777BT-RomanB" w:hAnsi="Humanist777BT-RomanB" w:cs="Humanist777BT-RomanB"/>
          <w:i/>
          <w:color w:val="000000"/>
          <w:sz w:val="24"/>
          <w:szCs w:val="24"/>
        </w:rPr>
        <w:t>Leader: Peter Tóth (Eustream, Slovakia)</w:t>
      </w:r>
    </w:p>
    <w:p w:rsidR="00372737" w:rsidRPr="00EC235F" w:rsidRDefault="00372737" w:rsidP="00EC235F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i/>
          <w:color w:val="000000"/>
          <w:sz w:val="24"/>
          <w:szCs w:val="24"/>
        </w:rPr>
      </w:pPr>
      <w:r w:rsidRPr="00EC235F">
        <w:rPr>
          <w:rFonts w:ascii="Humanist777BT-RomanB" w:hAnsi="Humanist777BT-RomanB" w:cs="Humanist777BT-RomanB"/>
          <w:i/>
          <w:color w:val="000000"/>
          <w:sz w:val="24"/>
          <w:szCs w:val="24"/>
        </w:rPr>
        <w:t>Deputy: Alessandro Moretti (Snam Rete</w:t>
      </w:r>
      <w:r w:rsidR="00EC235F" w:rsidRPr="00EC235F">
        <w:rPr>
          <w:rFonts w:ascii="Humanist777BT-RomanB" w:hAnsi="Humanist777BT-RomanB" w:cs="Humanist777BT-RomanB"/>
          <w:i/>
          <w:color w:val="000000"/>
          <w:sz w:val="24"/>
          <w:szCs w:val="24"/>
        </w:rPr>
        <w:t xml:space="preserve"> </w:t>
      </w:r>
      <w:r w:rsidRPr="00EC235F">
        <w:rPr>
          <w:rFonts w:ascii="Humanist777BT-RomanB" w:hAnsi="Humanist777BT-RomanB" w:cs="Humanist777BT-RomanB"/>
          <w:i/>
          <w:color w:val="000000"/>
          <w:sz w:val="24"/>
          <w:szCs w:val="24"/>
        </w:rPr>
        <w:t>Gas, Italy)</w:t>
      </w:r>
    </w:p>
    <w:p w:rsidR="00EC235F" w:rsidRDefault="00EC235F" w:rsidP="00372737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18"/>
          <w:szCs w:val="18"/>
        </w:rPr>
      </w:pPr>
    </w:p>
    <w:p w:rsidR="00372737" w:rsidRPr="00EC235F" w:rsidRDefault="00372737" w:rsidP="00EC235F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EC235F">
        <w:rPr>
          <w:rFonts w:ascii="Humanist777BT-RomanB" w:hAnsi="Humanist777BT-RomanB" w:cs="Humanist777BT-RomanB"/>
          <w:color w:val="000000"/>
          <w:sz w:val="24"/>
          <w:szCs w:val="24"/>
        </w:rPr>
        <w:t>The activities of these study groups have</w:t>
      </w:r>
      <w:r w:rsidR="00EC235F" w:rsidRPr="00EC235F">
        <w:rPr>
          <w:rFonts w:ascii="Humanist777BT-RomanB" w:hAnsi="Humanist777BT-RomanB" w:cs="Humanist777BT-RomanB"/>
          <w:color w:val="000000"/>
          <w:sz w:val="24"/>
          <w:szCs w:val="24"/>
        </w:rPr>
        <w:t xml:space="preserve"> </w:t>
      </w:r>
      <w:r w:rsidRPr="00EC235F">
        <w:rPr>
          <w:rFonts w:ascii="Humanist777BT-RomanB" w:hAnsi="Humanist777BT-RomanB" w:cs="Humanist777BT-RomanB"/>
          <w:color w:val="000000"/>
          <w:sz w:val="24"/>
          <w:szCs w:val="24"/>
        </w:rPr>
        <w:t>been divided into five subject areas</w:t>
      </w:r>
      <w:r w:rsidR="00EC235F" w:rsidRPr="00EC235F">
        <w:rPr>
          <w:rFonts w:ascii="Humanist777BT-RomanB" w:hAnsi="Humanist777BT-RomanB" w:cs="Humanist777BT-RomanB"/>
          <w:color w:val="000000"/>
          <w:sz w:val="24"/>
          <w:szCs w:val="24"/>
        </w:rPr>
        <w:t>:</w:t>
      </w:r>
    </w:p>
    <w:p w:rsidR="00EC235F" w:rsidRDefault="00EC235F" w:rsidP="00372737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</w:p>
    <w:p w:rsidR="00446671" w:rsidRPr="00446671" w:rsidRDefault="00446671" w:rsidP="0044667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446671">
        <w:rPr>
          <w:rFonts w:ascii="Humanist777BT-RomanB" w:hAnsi="Humanist777BT-RomanB" w:cs="Humanist777BT-RomanB"/>
          <w:b/>
          <w:bCs/>
          <w:color w:val="000000"/>
          <w:sz w:val="24"/>
          <w:szCs w:val="24"/>
          <w:lang w:val="en-US"/>
        </w:rPr>
        <w:t xml:space="preserve">TRANSMISSION PROJECTS  </w:t>
      </w:r>
      <w:r w:rsidRPr="00446671">
        <w:rPr>
          <w:rFonts w:ascii="Humanist777BT-RomanB" w:hAnsi="Humanist777BT-RomanB" w:cs="Humanist777BT-RomanB"/>
          <w:b/>
          <w:bCs/>
          <w:color w:val="000000"/>
          <w:sz w:val="24"/>
          <w:szCs w:val="24"/>
          <w:lang w:val="en-US"/>
        </w:rPr>
        <w:tab/>
        <w:t>Ansgar BRAUER</w:t>
      </w:r>
    </w:p>
    <w:p w:rsidR="00446671" w:rsidRPr="00446671" w:rsidRDefault="00446671" w:rsidP="0044667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446671">
        <w:rPr>
          <w:rFonts w:ascii="Humanist777BT-RomanB" w:hAnsi="Humanist777BT-RomanB" w:cs="Humanist777BT-RomanB"/>
          <w:b/>
          <w:bCs/>
          <w:color w:val="000000"/>
          <w:sz w:val="24"/>
          <w:szCs w:val="24"/>
          <w:lang w:val="en-US"/>
        </w:rPr>
        <w:t xml:space="preserve">COMPRESSION PROCESS  </w:t>
      </w:r>
      <w:r w:rsidRPr="00446671">
        <w:rPr>
          <w:rFonts w:ascii="Humanist777BT-RomanB" w:hAnsi="Humanist777BT-RomanB" w:cs="Humanist777BT-RomanB"/>
          <w:b/>
          <w:bCs/>
          <w:color w:val="000000"/>
          <w:sz w:val="24"/>
          <w:szCs w:val="24"/>
          <w:lang w:val="en-US"/>
        </w:rPr>
        <w:tab/>
        <w:t>Peter TÓTH</w:t>
      </w:r>
    </w:p>
    <w:p w:rsidR="00446671" w:rsidRPr="00446671" w:rsidRDefault="00446671" w:rsidP="0044667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446671">
        <w:rPr>
          <w:rFonts w:ascii="Humanist777BT-RomanB" w:hAnsi="Humanist777BT-RomanB" w:cs="Humanist777BT-RomanB"/>
          <w:b/>
          <w:bCs/>
          <w:color w:val="000000"/>
          <w:sz w:val="24"/>
          <w:szCs w:val="24"/>
          <w:lang w:val="en-US"/>
        </w:rPr>
        <w:t>TARIFFS AND REGULATIONS</w:t>
      </w:r>
      <w:r w:rsidRPr="00446671">
        <w:rPr>
          <w:rFonts w:ascii="Humanist777BT-RomanB" w:hAnsi="Humanist777BT-RomanB" w:cs="Humanist777BT-RomanB"/>
          <w:b/>
          <w:bCs/>
          <w:color w:val="000000"/>
          <w:sz w:val="24"/>
          <w:szCs w:val="24"/>
          <w:lang w:val="sk-SK"/>
        </w:rPr>
        <w:tab/>
      </w:r>
      <w:r w:rsidRPr="00446671">
        <w:rPr>
          <w:rFonts w:ascii="Humanist777BT-RomanB" w:hAnsi="Humanist777BT-RomanB" w:cs="Humanist777BT-RomanB"/>
          <w:b/>
          <w:bCs/>
          <w:color w:val="000000"/>
          <w:sz w:val="24"/>
          <w:szCs w:val="24"/>
          <w:lang w:val="en-US"/>
        </w:rPr>
        <w:t>Mark RAND</w:t>
      </w:r>
    </w:p>
    <w:p w:rsidR="00446671" w:rsidRPr="00446671" w:rsidRDefault="00446671" w:rsidP="0044667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446671">
        <w:rPr>
          <w:rFonts w:ascii="Humanist777BT-RomanB" w:hAnsi="Humanist777BT-RomanB" w:cs="Humanist777BT-RomanB"/>
          <w:b/>
          <w:bCs/>
          <w:color w:val="000000"/>
          <w:sz w:val="24"/>
          <w:szCs w:val="24"/>
          <w:lang w:val="en-US"/>
        </w:rPr>
        <w:t xml:space="preserve">PUBLIC ACCEPTANCE  </w:t>
      </w:r>
      <w:r w:rsidRPr="00446671">
        <w:rPr>
          <w:rFonts w:ascii="Humanist777BT-RomanB" w:hAnsi="Humanist777BT-RomanB" w:cs="Humanist777BT-RomanB"/>
          <w:b/>
          <w:bCs/>
          <w:color w:val="000000"/>
          <w:sz w:val="24"/>
          <w:szCs w:val="24"/>
          <w:lang w:val="en-US"/>
        </w:rPr>
        <w:tab/>
        <w:t>François CROCOMBETTE</w:t>
      </w:r>
    </w:p>
    <w:p w:rsidR="00446671" w:rsidRPr="00446671" w:rsidRDefault="00446671" w:rsidP="0044667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446671">
        <w:rPr>
          <w:rFonts w:ascii="Humanist777BT-RomanB" w:hAnsi="Humanist777BT-RomanB" w:cs="Humanist777BT-RomanB"/>
          <w:b/>
          <w:bCs/>
          <w:color w:val="000000"/>
          <w:sz w:val="24"/>
          <w:szCs w:val="24"/>
          <w:lang w:val="en-US"/>
        </w:rPr>
        <w:t xml:space="preserve">NEW TECHNOLOGIES </w:t>
      </w:r>
      <w:r w:rsidRPr="00446671">
        <w:rPr>
          <w:rFonts w:ascii="Humanist777BT-RomanB" w:hAnsi="Humanist777BT-RomanB" w:cs="Humanist777BT-RomanB"/>
          <w:b/>
          <w:bCs/>
          <w:color w:val="000000"/>
          <w:sz w:val="24"/>
          <w:szCs w:val="24"/>
          <w:lang w:val="en-US"/>
        </w:rPr>
        <w:tab/>
      </w:r>
      <w:r w:rsidRPr="00446671">
        <w:rPr>
          <w:rFonts w:ascii="Humanist777BT-RomanB" w:hAnsi="Humanist777BT-RomanB" w:cs="Humanist777BT-RomanB"/>
          <w:b/>
          <w:bCs/>
          <w:color w:val="000000"/>
          <w:sz w:val="24"/>
          <w:szCs w:val="24"/>
          <w:lang w:val="sk-SK"/>
        </w:rPr>
        <w:t>Alessandro MORETTI</w:t>
      </w:r>
    </w:p>
    <w:p w:rsidR="00402F68" w:rsidRDefault="00402F68" w:rsidP="00402F68">
      <w:pPr>
        <w:autoSpaceDE w:val="0"/>
        <w:autoSpaceDN w:val="0"/>
        <w:adjustRightInd w:val="0"/>
        <w:spacing w:after="0" w:line="240" w:lineRule="auto"/>
        <w:jc w:val="center"/>
        <w:rPr>
          <w:rFonts w:ascii="Humanist777BT-RomanB" w:hAnsi="Humanist777BT-RomanB" w:cs="Humanist777BT-RomanB"/>
          <w:color w:val="000000"/>
          <w:sz w:val="24"/>
          <w:szCs w:val="24"/>
        </w:rPr>
      </w:pPr>
    </w:p>
    <w:p w:rsidR="00402F68" w:rsidRDefault="00402F68" w:rsidP="00402F68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  <w:r>
        <w:rPr>
          <w:rFonts w:ascii="Humanist777BT-RomanB" w:hAnsi="Humanist777BT-RomanB" w:cs="Humanist777BT-RomanB"/>
          <w:color w:val="000000"/>
          <w:sz w:val="24"/>
          <w:szCs w:val="24"/>
        </w:rPr>
        <w:t xml:space="preserve">The final report will include description of important </w:t>
      </w:r>
      <w:r w:rsidR="00E6220E">
        <w:rPr>
          <w:rFonts w:ascii="Humanist777BT-RomanB" w:hAnsi="Humanist777BT-RomanB" w:cs="Humanist777BT-RomanB"/>
          <w:color w:val="000000"/>
          <w:sz w:val="24"/>
          <w:szCs w:val="24"/>
        </w:rPr>
        <w:t>Project Plan in the world:</w:t>
      </w:r>
    </w:p>
    <w:p w:rsidR="00402F68" w:rsidRPr="00402F68" w:rsidRDefault="00402F68" w:rsidP="00E6220E">
      <w:pPr>
        <w:autoSpaceDE w:val="0"/>
        <w:autoSpaceDN w:val="0"/>
        <w:adjustRightInd w:val="0"/>
        <w:spacing w:after="0" w:line="240" w:lineRule="auto"/>
        <w:ind w:left="720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402F68">
        <w:rPr>
          <w:rFonts w:ascii="Humanist777BT-RomanB" w:hAnsi="Humanist777BT-RomanB" w:cs="Humanist777BT-RomanB"/>
          <w:b/>
          <w:bCs/>
          <w:color w:val="000000"/>
          <w:sz w:val="24"/>
          <w:szCs w:val="24"/>
          <w:lang w:val="en-US"/>
        </w:rPr>
        <w:t>1. Trans Adriatic Pipeline (TAP)</w:t>
      </w:r>
    </w:p>
    <w:p w:rsidR="00402F68" w:rsidRPr="00402F68" w:rsidRDefault="00402F68" w:rsidP="00E6220E">
      <w:pPr>
        <w:autoSpaceDE w:val="0"/>
        <w:autoSpaceDN w:val="0"/>
        <w:adjustRightInd w:val="0"/>
        <w:spacing w:after="0" w:line="240" w:lineRule="auto"/>
        <w:ind w:left="720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402F68">
        <w:rPr>
          <w:rFonts w:ascii="Humanist777BT-RomanB" w:hAnsi="Humanist777BT-RomanB" w:cs="Humanist777BT-RomanB"/>
          <w:b/>
          <w:bCs/>
          <w:color w:val="000000"/>
          <w:sz w:val="24"/>
          <w:szCs w:val="24"/>
          <w:lang w:val="en-US"/>
        </w:rPr>
        <w:t>2. Capacity Expansion Ellund-Egtved</w:t>
      </w:r>
    </w:p>
    <w:p w:rsidR="00402F68" w:rsidRPr="00402F68" w:rsidRDefault="00402F68" w:rsidP="00E6220E">
      <w:pPr>
        <w:autoSpaceDE w:val="0"/>
        <w:autoSpaceDN w:val="0"/>
        <w:adjustRightInd w:val="0"/>
        <w:spacing w:after="0" w:line="240" w:lineRule="auto"/>
        <w:ind w:left="720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402F68">
        <w:rPr>
          <w:rFonts w:ascii="Humanist777BT-RomanB" w:hAnsi="Humanist777BT-RomanB" w:cs="Humanist777BT-RomanB"/>
          <w:b/>
          <w:bCs/>
          <w:color w:val="000000"/>
          <w:sz w:val="24"/>
          <w:szCs w:val="24"/>
          <w:lang w:val="en-US"/>
        </w:rPr>
        <w:t>3. SK-HU Interconnector DN800</w:t>
      </w:r>
    </w:p>
    <w:p w:rsidR="00402F68" w:rsidRPr="00402F68" w:rsidRDefault="00402F68" w:rsidP="00E6220E">
      <w:pPr>
        <w:autoSpaceDE w:val="0"/>
        <w:autoSpaceDN w:val="0"/>
        <w:adjustRightInd w:val="0"/>
        <w:spacing w:after="0" w:line="240" w:lineRule="auto"/>
        <w:ind w:left="720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402F68">
        <w:rPr>
          <w:rFonts w:ascii="Humanist777BT-RomanB" w:hAnsi="Humanist777BT-RomanB" w:cs="Humanist777BT-RomanB"/>
          <w:b/>
          <w:bCs/>
          <w:color w:val="000000"/>
          <w:sz w:val="24"/>
          <w:szCs w:val="24"/>
          <w:lang w:val="en-US"/>
        </w:rPr>
        <w:t>4. GAZELLE project</w:t>
      </w:r>
    </w:p>
    <w:p w:rsidR="00402F68" w:rsidRPr="00402F68" w:rsidRDefault="00402F68" w:rsidP="00E6220E">
      <w:pPr>
        <w:autoSpaceDE w:val="0"/>
        <w:autoSpaceDN w:val="0"/>
        <w:adjustRightInd w:val="0"/>
        <w:spacing w:after="0" w:line="240" w:lineRule="auto"/>
        <w:ind w:left="720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402F68">
        <w:rPr>
          <w:rFonts w:ascii="Humanist777BT-RomanB" w:hAnsi="Humanist777BT-RomanB" w:cs="Humanist777BT-RomanB"/>
          <w:b/>
          <w:bCs/>
          <w:color w:val="000000"/>
          <w:sz w:val="24"/>
          <w:szCs w:val="24"/>
          <w:lang w:val="en-US"/>
        </w:rPr>
        <w:t>5. Connection to Oberkappel</w:t>
      </w:r>
    </w:p>
    <w:p w:rsidR="00402F68" w:rsidRPr="00402F68" w:rsidRDefault="00402F68" w:rsidP="00E6220E">
      <w:pPr>
        <w:autoSpaceDE w:val="0"/>
        <w:autoSpaceDN w:val="0"/>
        <w:adjustRightInd w:val="0"/>
        <w:spacing w:after="0" w:line="240" w:lineRule="auto"/>
        <w:ind w:left="720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402F68">
        <w:rPr>
          <w:rFonts w:ascii="Humanist777BT-RomanB" w:hAnsi="Humanist777BT-RomanB" w:cs="Humanist777BT-RomanB"/>
          <w:b/>
          <w:bCs/>
          <w:color w:val="000000"/>
          <w:sz w:val="24"/>
          <w:szCs w:val="24"/>
          <w:lang w:val="en-US"/>
        </w:rPr>
        <w:t>6. Poland-Czech Republic Interconnection within the North-South Corridor (STORK II)</w:t>
      </w:r>
    </w:p>
    <w:p w:rsidR="00402F68" w:rsidRPr="00402F68" w:rsidRDefault="00402F68" w:rsidP="00E6220E">
      <w:pPr>
        <w:autoSpaceDE w:val="0"/>
        <w:autoSpaceDN w:val="0"/>
        <w:adjustRightInd w:val="0"/>
        <w:spacing w:after="0" w:line="240" w:lineRule="auto"/>
        <w:ind w:left="720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402F68">
        <w:rPr>
          <w:rFonts w:ascii="Humanist777BT-RomanB" w:hAnsi="Humanist777BT-RomanB" w:cs="Humanist777BT-RomanB"/>
          <w:b/>
          <w:bCs/>
          <w:color w:val="000000"/>
          <w:sz w:val="24"/>
          <w:szCs w:val="24"/>
          <w:lang w:val="en-US"/>
        </w:rPr>
        <w:t>7. Moravia</w:t>
      </w:r>
    </w:p>
    <w:p w:rsidR="00402F68" w:rsidRPr="00402F68" w:rsidRDefault="00402F68" w:rsidP="00E6220E">
      <w:pPr>
        <w:autoSpaceDE w:val="0"/>
        <w:autoSpaceDN w:val="0"/>
        <w:adjustRightInd w:val="0"/>
        <w:spacing w:after="0" w:line="240" w:lineRule="auto"/>
        <w:ind w:left="720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402F68">
        <w:rPr>
          <w:rFonts w:ascii="Humanist777BT-RomanB" w:hAnsi="Humanist777BT-RomanB" w:cs="Humanist777BT-RomanB"/>
          <w:b/>
          <w:bCs/>
          <w:color w:val="000000"/>
          <w:sz w:val="24"/>
          <w:szCs w:val="24"/>
          <w:lang w:val="en-US"/>
        </w:rPr>
        <w:t>8. Bidirectional Austrian Czech Interconnection (BACI)</w:t>
      </w:r>
    </w:p>
    <w:p w:rsidR="00402F68" w:rsidRPr="00402F68" w:rsidRDefault="00402F68" w:rsidP="00E6220E">
      <w:pPr>
        <w:autoSpaceDE w:val="0"/>
        <w:autoSpaceDN w:val="0"/>
        <w:adjustRightInd w:val="0"/>
        <w:spacing w:after="0" w:line="240" w:lineRule="auto"/>
        <w:ind w:left="720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402F68">
        <w:rPr>
          <w:rFonts w:ascii="Humanist777BT-RomanB" w:hAnsi="Humanist777BT-RomanB" w:cs="Humanist777BT-RomanB"/>
          <w:b/>
          <w:bCs/>
          <w:color w:val="000000"/>
          <w:sz w:val="24"/>
          <w:szCs w:val="24"/>
          <w:lang w:val="en-US"/>
        </w:rPr>
        <w:t>9. Eastern Transmission Pipeline</w:t>
      </w:r>
    </w:p>
    <w:p w:rsidR="00402F68" w:rsidRPr="00402F68" w:rsidRDefault="00402F68" w:rsidP="00E6220E">
      <w:pPr>
        <w:autoSpaceDE w:val="0"/>
        <w:autoSpaceDN w:val="0"/>
        <w:adjustRightInd w:val="0"/>
        <w:spacing w:after="0" w:line="240" w:lineRule="auto"/>
        <w:ind w:left="720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402F68">
        <w:rPr>
          <w:rFonts w:ascii="Humanist777BT-RomanB" w:hAnsi="Humanist777BT-RomanB" w:cs="Humanist777BT-RomanB"/>
          <w:b/>
          <w:bCs/>
          <w:color w:val="000000"/>
          <w:sz w:val="24"/>
          <w:szCs w:val="24"/>
          <w:lang w:val="en-US"/>
        </w:rPr>
        <w:t>10. Eridan</w:t>
      </w:r>
    </w:p>
    <w:p w:rsidR="00402F68" w:rsidRPr="00402F68" w:rsidRDefault="00402F68" w:rsidP="00E6220E">
      <w:pPr>
        <w:autoSpaceDE w:val="0"/>
        <w:autoSpaceDN w:val="0"/>
        <w:adjustRightInd w:val="0"/>
        <w:spacing w:after="0" w:line="240" w:lineRule="auto"/>
        <w:ind w:left="720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402F68">
        <w:rPr>
          <w:rFonts w:ascii="Humanist777BT-RomanB" w:hAnsi="Humanist777BT-RomanB" w:cs="Humanist777BT-RomanB"/>
          <w:b/>
          <w:bCs/>
          <w:color w:val="000000"/>
          <w:sz w:val="24"/>
          <w:szCs w:val="24"/>
          <w:lang w:val="en-US"/>
        </w:rPr>
        <w:t>11. Nord Stream</w:t>
      </w:r>
    </w:p>
    <w:p w:rsidR="00402F68" w:rsidRPr="00402F68" w:rsidRDefault="00402F68" w:rsidP="00E6220E">
      <w:pPr>
        <w:autoSpaceDE w:val="0"/>
        <w:autoSpaceDN w:val="0"/>
        <w:adjustRightInd w:val="0"/>
        <w:spacing w:after="0" w:line="240" w:lineRule="auto"/>
        <w:ind w:left="720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402F68">
        <w:rPr>
          <w:rFonts w:ascii="Humanist777BT-RomanB" w:hAnsi="Humanist777BT-RomanB" w:cs="Humanist777BT-RomanB"/>
          <w:b/>
          <w:bCs/>
          <w:color w:val="000000"/>
          <w:sz w:val="24"/>
          <w:szCs w:val="24"/>
          <w:lang w:val="en-US"/>
        </w:rPr>
        <w:t>12. South Stream</w:t>
      </w:r>
    </w:p>
    <w:p w:rsidR="00402F68" w:rsidRPr="00402F68" w:rsidRDefault="00402F68" w:rsidP="00E6220E">
      <w:pPr>
        <w:autoSpaceDE w:val="0"/>
        <w:autoSpaceDN w:val="0"/>
        <w:adjustRightInd w:val="0"/>
        <w:spacing w:after="0" w:line="240" w:lineRule="auto"/>
        <w:ind w:left="720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402F68">
        <w:rPr>
          <w:rFonts w:ascii="Humanist777BT-RomanB" w:hAnsi="Humanist777BT-RomanB" w:cs="Humanist777BT-RomanB"/>
          <w:b/>
          <w:bCs/>
          <w:color w:val="000000"/>
          <w:sz w:val="24"/>
          <w:szCs w:val="24"/>
          <w:lang w:val="en-US"/>
        </w:rPr>
        <w:t>13. SP AusNet</w:t>
      </w:r>
    </w:p>
    <w:p w:rsidR="00402F68" w:rsidRPr="00402F68" w:rsidRDefault="00402F68" w:rsidP="00E6220E">
      <w:pPr>
        <w:autoSpaceDE w:val="0"/>
        <w:autoSpaceDN w:val="0"/>
        <w:adjustRightInd w:val="0"/>
        <w:spacing w:after="0" w:line="240" w:lineRule="auto"/>
        <w:ind w:left="720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402F68">
        <w:rPr>
          <w:rFonts w:ascii="Humanist777BT-RomanB" w:hAnsi="Humanist777BT-RomanB" w:cs="Humanist777BT-RomanB"/>
          <w:b/>
          <w:bCs/>
          <w:color w:val="000000"/>
          <w:sz w:val="24"/>
          <w:szCs w:val="24"/>
          <w:lang w:val="en-US"/>
        </w:rPr>
        <w:t xml:space="preserve">14. Power of Siberia </w:t>
      </w:r>
    </w:p>
    <w:p w:rsidR="00402F68" w:rsidRDefault="00402F68" w:rsidP="00372737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</w:p>
    <w:p w:rsidR="00372737" w:rsidRPr="00446D56" w:rsidRDefault="00372737" w:rsidP="00372737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4494"/>
          <w:sz w:val="28"/>
          <w:szCs w:val="28"/>
        </w:rPr>
      </w:pPr>
      <w:r w:rsidRPr="00446D56">
        <w:rPr>
          <w:rFonts w:ascii="Humanist777BT-BlackB" w:hAnsi="Humanist777BT-BlackB" w:cs="Humanist777BT-BlackB"/>
          <w:color w:val="004494"/>
          <w:sz w:val="28"/>
          <w:szCs w:val="28"/>
        </w:rPr>
        <w:t>SG 3.2 Pipeline integrity management</w:t>
      </w:r>
      <w:r w:rsidR="00C04FE2">
        <w:rPr>
          <w:rFonts w:ascii="Humanist777BT-BlackB" w:hAnsi="Humanist777BT-BlackB" w:cs="Humanist777BT-BlackB"/>
          <w:color w:val="004494"/>
          <w:sz w:val="28"/>
          <w:szCs w:val="28"/>
        </w:rPr>
        <w:t xml:space="preserve"> </w:t>
      </w:r>
      <w:r w:rsidRPr="00446D56">
        <w:rPr>
          <w:rFonts w:ascii="Humanist777BT-BlackB" w:hAnsi="Humanist777BT-BlackB" w:cs="Humanist777BT-BlackB"/>
          <w:color w:val="004494"/>
          <w:sz w:val="28"/>
          <w:szCs w:val="28"/>
        </w:rPr>
        <w:t>systems (PIMS)</w:t>
      </w:r>
    </w:p>
    <w:p w:rsidR="00372737" w:rsidRPr="00C04FE2" w:rsidRDefault="00372737" w:rsidP="00372737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i/>
          <w:color w:val="000000"/>
          <w:sz w:val="24"/>
          <w:szCs w:val="24"/>
        </w:rPr>
      </w:pPr>
      <w:r w:rsidRPr="00C04FE2">
        <w:rPr>
          <w:rFonts w:ascii="Humanist777BT-RomanB" w:hAnsi="Humanist777BT-RomanB" w:cs="Humanist777BT-RomanB"/>
          <w:i/>
          <w:color w:val="000000"/>
          <w:sz w:val="24"/>
          <w:szCs w:val="24"/>
        </w:rPr>
        <w:t>Leader: Abderrahmane Taberkokt</w:t>
      </w:r>
      <w:r w:rsidR="00C04FE2">
        <w:rPr>
          <w:rFonts w:ascii="Humanist777BT-RomanB" w:hAnsi="Humanist777BT-RomanB" w:cs="Humanist777BT-RomanB"/>
          <w:i/>
          <w:color w:val="000000"/>
          <w:sz w:val="24"/>
          <w:szCs w:val="24"/>
        </w:rPr>
        <w:t xml:space="preserve"> </w:t>
      </w:r>
      <w:r w:rsidRPr="00C04FE2">
        <w:rPr>
          <w:rFonts w:ascii="Humanist777BT-RomanB" w:hAnsi="Humanist777BT-RomanB" w:cs="Humanist777BT-RomanB"/>
          <w:i/>
          <w:color w:val="000000"/>
          <w:sz w:val="24"/>
          <w:szCs w:val="24"/>
        </w:rPr>
        <w:t>(GRTG, Algeria)</w:t>
      </w:r>
    </w:p>
    <w:p w:rsidR="00372737" w:rsidRPr="00C04FE2" w:rsidRDefault="00372737" w:rsidP="00372737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i/>
          <w:color w:val="000000"/>
          <w:sz w:val="24"/>
          <w:szCs w:val="24"/>
        </w:rPr>
      </w:pPr>
      <w:r w:rsidRPr="00C04FE2">
        <w:rPr>
          <w:rFonts w:ascii="Humanist777BT-RomanB" w:hAnsi="Humanist777BT-RomanB" w:cs="Humanist777BT-RomanB"/>
          <w:i/>
          <w:color w:val="000000"/>
          <w:sz w:val="24"/>
          <w:szCs w:val="24"/>
        </w:rPr>
        <w:lastRenderedPageBreak/>
        <w:t>Deputy: Mohd Nazmi (Petronas, Malaysia)</w:t>
      </w:r>
    </w:p>
    <w:p w:rsidR="00C04FE2" w:rsidRDefault="00C04FE2" w:rsidP="00372737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18"/>
          <w:szCs w:val="18"/>
        </w:rPr>
      </w:pPr>
    </w:p>
    <w:p w:rsidR="00A32F12" w:rsidRDefault="00A32F12" w:rsidP="00372737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  <w:r>
        <w:rPr>
          <w:rFonts w:ascii="Humanist777BT-RomanB" w:hAnsi="Humanist777BT-RomanB" w:cs="Humanist777BT-RomanB"/>
          <w:color w:val="000000"/>
          <w:sz w:val="24"/>
          <w:szCs w:val="24"/>
        </w:rPr>
        <w:t>The Scope and Purpose of SG3.2 are:</w:t>
      </w:r>
    </w:p>
    <w:p w:rsidR="00A32F12" w:rsidRDefault="00A32F12" w:rsidP="00372737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</w:p>
    <w:p w:rsidR="00A32F12" w:rsidRPr="00A32F12" w:rsidRDefault="00A32F12" w:rsidP="00A32F1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A32F12">
        <w:rPr>
          <w:rFonts w:ascii="Humanist777BT-RomanB" w:hAnsi="Humanist777BT-RomanB" w:cs="Humanist777BT-RomanB"/>
          <w:color w:val="000000"/>
          <w:sz w:val="24"/>
          <w:szCs w:val="24"/>
          <w:lang w:val="en-US"/>
        </w:rPr>
        <w:t xml:space="preserve">It is necessary to enhance the Integrity Plans in order to reduce risk of failure and accidents based on the Pipeline Integrity Management System approach </w:t>
      </w:r>
    </w:p>
    <w:p w:rsidR="00A32F12" w:rsidRPr="00A32F12" w:rsidRDefault="00A32F12" w:rsidP="00A32F12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A32F12">
        <w:rPr>
          <w:rFonts w:ascii="Humanist777BT-RomanB" w:hAnsi="Humanist777BT-RomanB" w:cs="Humanist777BT-RomanB"/>
          <w:color w:val="000000"/>
          <w:sz w:val="24"/>
          <w:szCs w:val="24"/>
          <w:lang w:val="en-US"/>
        </w:rPr>
        <w:t>To define a Pipeline Integrity Management System approach.</w:t>
      </w:r>
    </w:p>
    <w:p w:rsidR="00A32F12" w:rsidRPr="00A32F12" w:rsidRDefault="00A32F12" w:rsidP="00A32F12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A32F12">
        <w:rPr>
          <w:rFonts w:ascii="Humanist777BT-RomanB" w:hAnsi="Humanist777BT-RomanB" w:cs="Humanist777BT-RomanB"/>
          <w:color w:val="000000"/>
          <w:sz w:val="24"/>
          <w:szCs w:val="24"/>
          <w:lang w:val="en-US"/>
        </w:rPr>
        <w:t>To provide information on new development to reduce the gaps in integrity threat management.</w:t>
      </w:r>
    </w:p>
    <w:p w:rsidR="00A32F12" w:rsidRPr="00A32F12" w:rsidRDefault="00A32F12" w:rsidP="00A32F12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A32F12">
        <w:rPr>
          <w:rFonts w:ascii="Humanist777BT-RomanB" w:hAnsi="Humanist777BT-RomanB" w:cs="Humanist777BT-RomanB"/>
          <w:color w:val="000000"/>
          <w:sz w:val="24"/>
          <w:szCs w:val="24"/>
          <w:lang w:val="en-US"/>
        </w:rPr>
        <w:t>To propose strategies to prolong the life of ageing pipelines or to reclassify the ones in use.</w:t>
      </w:r>
    </w:p>
    <w:p w:rsidR="00A32F12" w:rsidRPr="00A32F12" w:rsidRDefault="00A32F12" w:rsidP="00A32F12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A32F12">
        <w:rPr>
          <w:rFonts w:ascii="Humanist777BT-RomanB" w:hAnsi="Humanist777BT-RomanB" w:cs="Humanist777BT-RomanB"/>
          <w:color w:val="000000"/>
          <w:sz w:val="24"/>
          <w:szCs w:val="24"/>
          <w:lang w:val="en-US"/>
        </w:rPr>
        <w:t xml:space="preserve">To describe what Governments, companies and suppliers are doing to improve </w:t>
      </w:r>
      <w:r w:rsidRPr="00A32F12">
        <w:rPr>
          <w:rFonts w:ascii="Humanist777BT-RomanB" w:hAnsi="Humanist777BT-RomanB" w:cs="Humanist777BT-RomanB"/>
          <w:i/>
          <w:iCs/>
          <w:color w:val="000000"/>
          <w:sz w:val="24"/>
          <w:szCs w:val="24"/>
          <w:lang w:val="en-US"/>
        </w:rPr>
        <w:t xml:space="preserve">“Third party damage prevention” </w:t>
      </w:r>
      <w:r w:rsidRPr="00A32F12">
        <w:rPr>
          <w:rFonts w:ascii="Humanist777BT-RomanB" w:hAnsi="Humanist777BT-RomanB" w:cs="Humanist777BT-RomanB"/>
          <w:color w:val="000000"/>
          <w:sz w:val="24"/>
          <w:szCs w:val="24"/>
          <w:lang w:val="en-US"/>
        </w:rPr>
        <w:t>(including the application of new rules)</w:t>
      </w:r>
    </w:p>
    <w:p w:rsidR="00A32F12" w:rsidRPr="00A32F12" w:rsidRDefault="00A32F12" w:rsidP="00A32F1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A32F12">
        <w:rPr>
          <w:rFonts w:ascii="Humanist777BT-RomanB" w:hAnsi="Humanist777BT-RomanB" w:cs="Humanist777BT-RomanB"/>
          <w:color w:val="000000"/>
          <w:sz w:val="24"/>
          <w:szCs w:val="24"/>
          <w:lang w:val="en-US"/>
        </w:rPr>
        <w:t>To identify the critical tasks that affect integrity management.</w:t>
      </w:r>
    </w:p>
    <w:p w:rsidR="00DC27AB" w:rsidRPr="00A32F12" w:rsidRDefault="001B567D" w:rsidP="00A32F1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A32F12">
        <w:rPr>
          <w:rFonts w:ascii="Humanist777BT-RomanB" w:hAnsi="Humanist777BT-RomanB" w:cs="Humanist777BT-RomanB"/>
          <w:color w:val="000000"/>
          <w:sz w:val="24"/>
          <w:szCs w:val="24"/>
          <w:lang w:val="en-US"/>
        </w:rPr>
        <w:t>To provide appropriate competency for personnel performing special tasks.</w:t>
      </w:r>
    </w:p>
    <w:p w:rsidR="00A32F12" w:rsidRDefault="00A32F12" w:rsidP="00372737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</w:p>
    <w:p w:rsidR="00372737" w:rsidRPr="00581832" w:rsidRDefault="00A32F12" w:rsidP="00372737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  <w:r>
        <w:rPr>
          <w:rFonts w:ascii="Humanist777BT-RomanB" w:hAnsi="Humanist777BT-RomanB" w:cs="Humanist777BT-RomanB"/>
          <w:color w:val="000000"/>
          <w:sz w:val="24"/>
          <w:szCs w:val="24"/>
        </w:rPr>
        <w:t xml:space="preserve">For thar reasons </w:t>
      </w:r>
      <w:r w:rsidR="00372737" w:rsidRPr="00581832">
        <w:rPr>
          <w:rFonts w:ascii="Humanist777BT-RomanB" w:hAnsi="Humanist777BT-RomanB" w:cs="Humanist777BT-RomanB"/>
          <w:color w:val="000000"/>
          <w:sz w:val="24"/>
          <w:szCs w:val="24"/>
        </w:rPr>
        <w:t>SG 3.2’s tasks have been divided into the</w:t>
      </w:r>
      <w:r w:rsidR="00581832" w:rsidRPr="00581832">
        <w:rPr>
          <w:rFonts w:ascii="Humanist777BT-RomanB" w:hAnsi="Humanist777BT-RomanB" w:cs="Humanist777BT-RomanB"/>
          <w:color w:val="000000"/>
          <w:sz w:val="24"/>
          <w:szCs w:val="24"/>
        </w:rPr>
        <w:t xml:space="preserve"> </w:t>
      </w:r>
      <w:r w:rsidR="00372737" w:rsidRPr="00581832">
        <w:rPr>
          <w:rFonts w:ascii="Humanist777BT-RomanB" w:hAnsi="Humanist777BT-RomanB" w:cs="Humanist777BT-RomanB"/>
          <w:color w:val="000000"/>
          <w:sz w:val="24"/>
          <w:szCs w:val="24"/>
        </w:rPr>
        <w:t>following topics and owners:</w:t>
      </w:r>
    </w:p>
    <w:p w:rsidR="00372737" w:rsidRPr="00581832" w:rsidRDefault="00372737" w:rsidP="0058183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b/>
          <w:bCs/>
          <w:color w:val="000000"/>
          <w:sz w:val="24"/>
          <w:szCs w:val="24"/>
          <w:lang w:val="en-US"/>
        </w:rPr>
      </w:pPr>
      <w:r w:rsidRPr="00581832">
        <w:rPr>
          <w:rFonts w:ascii="Humanist777BT-RomanB" w:hAnsi="Humanist777BT-RomanB" w:cs="Humanist777BT-RomanB"/>
          <w:b/>
          <w:bCs/>
          <w:caps/>
          <w:color w:val="000000"/>
          <w:sz w:val="24"/>
          <w:szCs w:val="24"/>
          <w:lang w:val="en-US"/>
        </w:rPr>
        <w:t>Ageing pipelines</w:t>
      </w:r>
      <w:r w:rsidRPr="00581832">
        <w:rPr>
          <w:rFonts w:ascii="Humanist777BT-RomanB" w:hAnsi="Humanist777BT-RomanB" w:cs="Humanist777BT-RomanB"/>
          <w:b/>
          <w:bCs/>
          <w:color w:val="000000"/>
          <w:sz w:val="24"/>
          <w:szCs w:val="24"/>
          <w:lang w:val="en-US"/>
        </w:rPr>
        <w:t xml:space="preserve"> Adnene Masmoudi</w:t>
      </w:r>
      <w:r w:rsidR="00581832" w:rsidRPr="00581832">
        <w:rPr>
          <w:rFonts w:ascii="Humanist777BT-RomanB" w:hAnsi="Humanist777BT-RomanB" w:cs="Humanist777BT-RomanB"/>
          <w:b/>
          <w:bCs/>
          <w:color w:val="000000"/>
          <w:sz w:val="24"/>
          <w:szCs w:val="24"/>
          <w:lang w:val="en-US"/>
        </w:rPr>
        <w:t xml:space="preserve"> </w:t>
      </w:r>
    </w:p>
    <w:p w:rsidR="00372737" w:rsidRPr="00581832" w:rsidRDefault="00372737" w:rsidP="0058183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b/>
          <w:bCs/>
          <w:color w:val="000000"/>
          <w:sz w:val="24"/>
          <w:szCs w:val="24"/>
          <w:lang w:val="en-US"/>
        </w:rPr>
      </w:pPr>
      <w:r w:rsidRPr="00581832">
        <w:rPr>
          <w:rFonts w:ascii="Humanist777BT-RomanB" w:hAnsi="Humanist777BT-RomanB" w:cs="Humanist777BT-RomanB"/>
          <w:b/>
          <w:bCs/>
          <w:caps/>
          <w:color w:val="000000"/>
          <w:sz w:val="24"/>
          <w:szCs w:val="24"/>
          <w:lang w:val="en-US"/>
        </w:rPr>
        <w:t>Third-party damage</w:t>
      </w:r>
      <w:r w:rsidRPr="00581832">
        <w:rPr>
          <w:rFonts w:ascii="Humanist777BT-RomanB" w:hAnsi="Humanist777BT-RomanB" w:cs="Humanist777BT-RomanB"/>
          <w:b/>
          <w:bCs/>
          <w:color w:val="000000"/>
          <w:sz w:val="24"/>
          <w:szCs w:val="24"/>
          <w:lang w:val="en-US"/>
        </w:rPr>
        <w:t xml:space="preserve"> Noureddine Said</w:t>
      </w:r>
      <w:r w:rsidR="00581832" w:rsidRPr="00581832">
        <w:rPr>
          <w:rFonts w:ascii="Humanist777BT-RomanB" w:hAnsi="Humanist777BT-RomanB" w:cs="Humanist777BT-RomanB"/>
          <w:b/>
          <w:bCs/>
          <w:color w:val="000000"/>
          <w:sz w:val="24"/>
          <w:szCs w:val="24"/>
          <w:lang w:val="en-US"/>
        </w:rPr>
        <w:t xml:space="preserve"> </w:t>
      </w:r>
    </w:p>
    <w:p w:rsidR="00372737" w:rsidRPr="00581832" w:rsidRDefault="00372737" w:rsidP="0058183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b/>
          <w:bCs/>
          <w:color w:val="000000"/>
          <w:sz w:val="24"/>
          <w:szCs w:val="24"/>
          <w:lang w:val="en-US"/>
        </w:rPr>
      </w:pPr>
      <w:r w:rsidRPr="00581832">
        <w:rPr>
          <w:rFonts w:ascii="Humanist777BT-RomanB" w:hAnsi="Humanist777BT-RomanB" w:cs="Humanist777BT-RomanB"/>
          <w:b/>
          <w:bCs/>
          <w:caps/>
          <w:color w:val="000000"/>
          <w:sz w:val="24"/>
          <w:szCs w:val="24"/>
          <w:lang w:val="en-US"/>
        </w:rPr>
        <w:t>Threats analysis</w:t>
      </w:r>
      <w:r w:rsidRPr="00581832">
        <w:rPr>
          <w:rFonts w:ascii="Humanist777BT-RomanB" w:hAnsi="Humanist777BT-RomanB" w:cs="Humanist777BT-RomanB"/>
          <w:b/>
          <w:bCs/>
          <w:color w:val="000000"/>
          <w:sz w:val="24"/>
          <w:szCs w:val="24"/>
          <w:lang w:val="en-US"/>
        </w:rPr>
        <w:t xml:space="preserve"> Deepank Gupta</w:t>
      </w:r>
      <w:r w:rsidR="00581832" w:rsidRPr="00581832">
        <w:rPr>
          <w:rFonts w:ascii="Humanist777BT-RomanB" w:hAnsi="Humanist777BT-RomanB" w:cs="Humanist777BT-RomanB"/>
          <w:b/>
          <w:bCs/>
          <w:color w:val="000000"/>
          <w:sz w:val="24"/>
          <w:szCs w:val="24"/>
          <w:lang w:val="en-US"/>
        </w:rPr>
        <w:t xml:space="preserve"> </w:t>
      </w:r>
    </w:p>
    <w:p w:rsidR="00372737" w:rsidRPr="00581832" w:rsidRDefault="00372737" w:rsidP="0058183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b/>
          <w:bCs/>
          <w:color w:val="000000"/>
          <w:sz w:val="24"/>
          <w:szCs w:val="24"/>
          <w:lang w:val="en-US"/>
        </w:rPr>
      </w:pPr>
      <w:r w:rsidRPr="00581832">
        <w:rPr>
          <w:rFonts w:ascii="Humanist777BT-RomanB" w:hAnsi="Humanist777BT-RomanB" w:cs="Humanist777BT-RomanB"/>
          <w:b/>
          <w:bCs/>
          <w:color w:val="000000"/>
          <w:sz w:val="24"/>
          <w:szCs w:val="24"/>
          <w:lang w:val="en-US"/>
        </w:rPr>
        <w:t xml:space="preserve"> PIMS Samir Akel</w:t>
      </w:r>
      <w:r w:rsidR="00581832" w:rsidRPr="00581832">
        <w:rPr>
          <w:rFonts w:ascii="Humanist777BT-RomanB" w:hAnsi="Humanist777BT-RomanB" w:cs="Humanist777BT-RomanB"/>
          <w:b/>
          <w:bCs/>
          <w:color w:val="000000"/>
          <w:sz w:val="24"/>
          <w:szCs w:val="24"/>
          <w:lang w:val="en-US"/>
        </w:rPr>
        <w:t xml:space="preserve"> </w:t>
      </w:r>
    </w:p>
    <w:p w:rsidR="00DC1276" w:rsidRDefault="00DC1276" w:rsidP="00372737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18"/>
          <w:szCs w:val="18"/>
        </w:rPr>
      </w:pPr>
    </w:p>
    <w:p w:rsidR="00DC27AB" w:rsidRPr="00DC1276" w:rsidRDefault="00DC1276" w:rsidP="00DC1276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  <w:r>
        <w:rPr>
          <w:rFonts w:ascii="Humanist777BT-RomanB" w:hAnsi="Humanist777BT-RomanB" w:cs="Humanist777BT-RomanB"/>
          <w:color w:val="000000"/>
          <w:sz w:val="24"/>
          <w:szCs w:val="24"/>
        </w:rPr>
        <w:t xml:space="preserve">Furthermore SG3.2 members are being developed </w:t>
      </w:r>
      <w:r w:rsidR="001B567D" w:rsidRPr="00DC1276">
        <w:rPr>
          <w:rFonts w:ascii="Humanist777BT-RomanB" w:hAnsi="Humanist777BT-RomanB" w:cs="Humanist777BT-RomanB"/>
          <w:color w:val="000000"/>
          <w:sz w:val="24"/>
          <w:szCs w:val="24"/>
        </w:rPr>
        <w:t xml:space="preserve">WOC 3’s </w:t>
      </w:r>
      <w:r w:rsidR="001B567D" w:rsidRPr="00DC1276">
        <w:rPr>
          <w:rFonts w:ascii="Humanist777BT-RomanB" w:hAnsi="Humanist777BT-RomanB" w:cs="Humanist777BT-RomanB"/>
          <w:b/>
          <w:caps/>
          <w:color w:val="000000"/>
          <w:sz w:val="24"/>
          <w:szCs w:val="24"/>
        </w:rPr>
        <w:t>data base transmission system</w:t>
      </w:r>
      <w:r>
        <w:rPr>
          <w:rFonts w:ascii="Humanist777BT-RomanB" w:hAnsi="Humanist777BT-RomanB" w:cs="Humanist777BT-RomanB"/>
          <w:color w:val="000000"/>
          <w:sz w:val="24"/>
          <w:szCs w:val="24"/>
        </w:rPr>
        <w:t>,</w:t>
      </w:r>
      <w:r w:rsidRPr="00DC1276">
        <w:rPr>
          <w:rFonts w:ascii="Humanist777BT-RomanB" w:hAnsi="Humanist777BT-RomanB" w:cs="Humanist777BT-RomanB"/>
          <w:color w:val="000000"/>
          <w:sz w:val="24"/>
          <w:szCs w:val="24"/>
        </w:rPr>
        <w:t xml:space="preserve"> whose leader is </w:t>
      </w:r>
      <w:r w:rsidRPr="00DC1276">
        <w:rPr>
          <w:rFonts w:ascii="Humanist777BT-RomanB" w:hAnsi="Humanist777BT-RomanB" w:cs="Humanist777BT-RomanB"/>
          <w:b/>
          <w:color w:val="000000"/>
          <w:sz w:val="24"/>
          <w:szCs w:val="24"/>
        </w:rPr>
        <w:t>Abderrahmane Taberkokt</w:t>
      </w:r>
    </w:p>
    <w:p w:rsidR="00DC1276" w:rsidRDefault="00DC1276" w:rsidP="00372737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</w:p>
    <w:p w:rsidR="00DC1276" w:rsidRDefault="00DC1276" w:rsidP="00372737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</w:p>
    <w:p w:rsidR="001B567D" w:rsidRPr="001B567D" w:rsidRDefault="001B567D" w:rsidP="001B567D">
      <w:pPr>
        <w:autoSpaceDE w:val="0"/>
        <w:autoSpaceDN w:val="0"/>
        <w:adjustRightInd w:val="0"/>
        <w:rPr>
          <w:rFonts w:ascii="Humanist777BT-RomanB" w:hAnsi="Humanist777BT-RomanB" w:cs="Humanist777BT-RomanB"/>
          <w:color w:val="000000"/>
          <w:sz w:val="24"/>
          <w:szCs w:val="24"/>
        </w:rPr>
      </w:pPr>
      <w:r>
        <w:rPr>
          <w:rFonts w:ascii="Humanist777BT-RomanB" w:hAnsi="Humanist777BT-RomanB" w:cs="Humanist777BT-RomanB"/>
          <w:color w:val="000000"/>
          <w:sz w:val="24"/>
          <w:szCs w:val="24"/>
        </w:rPr>
        <w:t xml:space="preserve">The final report will include </w:t>
      </w:r>
      <w:r w:rsidRPr="001B567D">
        <w:rPr>
          <w:rFonts w:ascii="Humanist777BT-RomanB" w:hAnsi="Humanist777BT-RomanB" w:cs="Humanist777BT-RomanB"/>
          <w:b/>
          <w:color w:val="000000"/>
          <w:sz w:val="24"/>
          <w:szCs w:val="24"/>
        </w:rPr>
        <w:t>Best Practices, New Technologies &amp; Lessons Learnt</w:t>
      </w:r>
      <w:r w:rsidRPr="001B567D">
        <w:rPr>
          <w:rFonts w:ascii="Humanist777BT-RomanB" w:hAnsi="Humanist777BT-RomanB" w:cs="Humanist777BT-RomanB"/>
          <w:color w:val="000000"/>
          <w:sz w:val="24"/>
          <w:szCs w:val="24"/>
        </w:rPr>
        <w:t xml:space="preserve"> about the following point:</w:t>
      </w:r>
    </w:p>
    <w:p w:rsidR="00DC27AB" w:rsidRPr="001B567D" w:rsidRDefault="001B567D" w:rsidP="001B567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b/>
          <w:color w:val="000000"/>
          <w:sz w:val="24"/>
          <w:szCs w:val="24"/>
        </w:rPr>
      </w:pPr>
      <w:r w:rsidRPr="001B567D">
        <w:rPr>
          <w:rFonts w:ascii="Humanist777BT-RomanB" w:hAnsi="Humanist777BT-RomanB" w:cs="Humanist777BT-RomanB"/>
          <w:b/>
          <w:color w:val="000000"/>
          <w:sz w:val="24"/>
          <w:szCs w:val="24"/>
          <w:lang w:val="en-MY"/>
        </w:rPr>
        <w:t xml:space="preserve">One Call System </w:t>
      </w:r>
    </w:p>
    <w:p w:rsidR="00DC27AB" w:rsidRPr="001B567D" w:rsidRDefault="001B567D" w:rsidP="001B567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b/>
          <w:color w:val="000000"/>
          <w:sz w:val="24"/>
          <w:szCs w:val="24"/>
        </w:rPr>
      </w:pPr>
      <w:r w:rsidRPr="001B567D">
        <w:rPr>
          <w:rFonts w:ascii="Humanist777BT-RomanB" w:hAnsi="Humanist777BT-RomanB" w:cs="Humanist777BT-RomanB"/>
          <w:b/>
          <w:color w:val="000000"/>
          <w:sz w:val="24"/>
          <w:szCs w:val="24"/>
          <w:lang w:val="en-MY"/>
        </w:rPr>
        <w:t>External corrosion l</w:t>
      </w:r>
    </w:p>
    <w:p w:rsidR="00DC27AB" w:rsidRPr="001B567D" w:rsidRDefault="001B567D" w:rsidP="001B567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b/>
          <w:color w:val="000000"/>
          <w:sz w:val="24"/>
          <w:szCs w:val="24"/>
        </w:rPr>
      </w:pPr>
      <w:r w:rsidRPr="001B567D">
        <w:rPr>
          <w:rFonts w:ascii="Humanist777BT-RomanB" w:hAnsi="Humanist777BT-RomanB" w:cs="Humanist777BT-RomanB"/>
          <w:b/>
          <w:color w:val="000000"/>
          <w:sz w:val="24"/>
          <w:szCs w:val="24"/>
          <w:lang w:val="en-MY"/>
        </w:rPr>
        <w:t xml:space="preserve">Composite repair systems – wrap &amp; clamp </w:t>
      </w:r>
    </w:p>
    <w:p w:rsidR="00DC27AB" w:rsidRPr="001B567D" w:rsidRDefault="001B567D" w:rsidP="001B567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b/>
          <w:color w:val="000000"/>
          <w:sz w:val="24"/>
          <w:szCs w:val="24"/>
        </w:rPr>
      </w:pPr>
      <w:r w:rsidRPr="001B567D">
        <w:rPr>
          <w:rFonts w:ascii="Humanist777BT-RomanB" w:hAnsi="Humanist777BT-RomanB" w:cs="Humanist777BT-RomanB"/>
          <w:b/>
          <w:color w:val="000000"/>
          <w:sz w:val="24"/>
          <w:szCs w:val="24"/>
          <w:lang w:val="en-MY"/>
        </w:rPr>
        <w:t>Remaining life prediction method, using statistical  of ILI -</w:t>
      </w:r>
    </w:p>
    <w:p w:rsidR="001B567D" w:rsidRPr="001B567D" w:rsidRDefault="001B567D" w:rsidP="001B567D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b/>
          <w:color w:val="000000"/>
          <w:sz w:val="24"/>
          <w:szCs w:val="24"/>
        </w:rPr>
      </w:pPr>
      <w:r w:rsidRPr="001B567D">
        <w:rPr>
          <w:rFonts w:ascii="Humanist777BT-RomanB" w:hAnsi="Humanist777BT-RomanB" w:cs="Humanist777BT-RomanB"/>
          <w:b/>
          <w:color w:val="000000"/>
          <w:sz w:val="24"/>
          <w:szCs w:val="24"/>
          <w:lang w:val="en-MY"/>
        </w:rPr>
        <w:t xml:space="preserve">pigging and corrosion growth rate </w:t>
      </w:r>
    </w:p>
    <w:p w:rsidR="001B567D" w:rsidRDefault="001B567D" w:rsidP="00372737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</w:p>
    <w:p w:rsidR="001B567D" w:rsidRDefault="001B567D" w:rsidP="00372737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4494"/>
          <w:sz w:val="28"/>
          <w:szCs w:val="28"/>
        </w:rPr>
      </w:pPr>
    </w:p>
    <w:p w:rsidR="00372737" w:rsidRPr="00446D56" w:rsidRDefault="00372737" w:rsidP="00372737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4494"/>
          <w:sz w:val="28"/>
          <w:szCs w:val="28"/>
        </w:rPr>
      </w:pPr>
      <w:r w:rsidRPr="00446D56">
        <w:rPr>
          <w:rFonts w:ascii="Humanist777BT-BlackB" w:hAnsi="Humanist777BT-BlackB" w:cs="Humanist777BT-BlackB"/>
          <w:color w:val="004494"/>
          <w:sz w:val="28"/>
          <w:szCs w:val="28"/>
        </w:rPr>
        <w:t>Next meeting</w:t>
      </w:r>
    </w:p>
    <w:p w:rsidR="00372737" w:rsidRPr="00446D56" w:rsidRDefault="00372737" w:rsidP="00446D56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sz w:val="24"/>
          <w:szCs w:val="24"/>
        </w:rPr>
      </w:pPr>
      <w:r w:rsidRPr="00446D56">
        <w:rPr>
          <w:rFonts w:ascii="Humanist777BT-RomanB" w:hAnsi="Humanist777BT-RomanB" w:cs="Humanist777BT-RomanB"/>
          <w:color w:val="000000"/>
          <w:sz w:val="24"/>
          <w:szCs w:val="24"/>
        </w:rPr>
        <w:t xml:space="preserve">At press time, the </w:t>
      </w:r>
      <w:r w:rsidR="00A740E6" w:rsidRPr="00446D56">
        <w:rPr>
          <w:rFonts w:ascii="Humanist777BT-RomanB" w:hAnsi="Humanist777BT-RomanB" w:cs="Humanist777BT-RomanB"/>
          <w:color w:val="000000"/>
          <w:sz w:val="24"/>
          <w:szCs w:val="24"/>
        </w:rPr>
        <w:t xml:space="preserve">fifth </w:t>
      </w:r>
      <w:r w:rsidRPr="00446D56">
        <w:rPr>
          <w:rFonts w:ascii="Humanist777BT-RomanB" w:hAnsi="Humanist777BT-RomanB" w:cs="Humanist777BT-RomanB"/>
          <w:color w:val="000000"/>
          <w:sz w:val="24"/>
          <w:szCs w:val="24"/>
        </w:rPr>
        <w:t>meeting of WOC 3</w:t>
      </w:r>
      <w:r w:rsidR="00446D56">
        <w:rPr>
          <w:rFonts w:ascii="Humanist777BT-RomanB" w:hAnsi="Humanist777BT-RomanB" w:cs="Humanist777BT-RomanB"/>
          <w:color w:val="000000"/>
          <w:sz w:val="24"/>
          <w:szCs w:val="24"/>
        </w:rPr>
        <w:t xml:space="preserve"> </w:t>
      </w:r>
      <w:r w:rsidR="00A740E6" w:rsidRPr="00446D56">
        <w:rPr>
          <w:rFonts w:ascii="Humanist777BT-RomanB" w:hAnsi="Humanist777BT-RomanB" w:cs="Humanist777BT-RomanB"/>
          <w:color w:val="000000"/>
          <w:sz w:val="24"/>
          <w:szCs w:val="24"/>
        </w:rPr>
        <w:t>will</w:t>
      </w:r>
      <w:r w:rsidRPr="00446D56">
        <w:rPr>
          <w:rFonts w:ascii="Humanist777BT-RomanB" w:hAnsi="Humanist777BT-RomanB" w:cs="Humanist777BT-RomanB"/>
          <w:color w:val="000000"/>
          <w:sz w:val="24"/>
          <w:szCs w:val="24"/>
        </w:rPr>
        <w:t xml:space="preserve"> take place in </w:t>
      </w:r>
      <w:r w:rsidR="00446D56" w:rsidRPr="00446D56">
        <w:rPr>
          <w:rFonts w:ascii="Humanist777BT-RomanB" w:hAnsi="Humanist777BT-RomanB" w:cs="Humanist777BT-RomanB"/>
          <w:color w:val="000000"/>
          <w:sz w:val="24"/>
          <w:szCs w:val="24"/>
        </w:rPr>
        <w:t xml:space="preserve">Oran, </w:t>
      </w:r>
      <w:r w:rsidR="00446D56">
        <w:rPr>
          <w:rFonts w:ascii="Humanist777BT-RomanB" w:hAnsi="Humanist777BT-RomanB" w:cs="Humanist777BT-RomanB"/>
          <w:color w:val="000000"/>
          <w:sz w:val="24"/>
          <w:szCs w:val="24"/>
        </w:rPr>
        <w:t>Algeria.</w:t>
      </w:r>
      <w:r w:rsidRPr="00446D56">
        <w:rPr>
          <w:rFonts w:ascii="Humanist777BT-RomanB" w:hAnsi="Humanist777BT-RomanB" w:cs="Humanist777BT-RomanB"/>
          <w:color w:val="000000"/>
          <w:sz w:val="24"/>
          <w:szCs w:val="24"/>
        </w:rPr>
        <w:t xml:space="preserve"> For further information about WOC 3’s</w:t>
      </w:r>
      <w:r w:rsidR="00446D56">
        <w:rPr>
          <w:rFonts w:ascii="Humanist777BT-RomanB" w:hAnsi="Humanist777BT-RomanB" w:cs="Humanist777BT-RomanB"/>
          <w:color w:val="000000"/>
          <w:sz w:val="24"/>
          <w:szCs w:val="24"/>
        </w:rPr>
        <w:t xml:space="preserve"> </w:t>
      </w:r>
      <w:r w:rsidRPr="00446D56">
        <w:rPr>
          <w:rFonts w:ascii="Humanist777BT-RomanB" w:hAnsi="Humanist777BT-RomanB" w:cs="Humanist777BT-RomanB"/>
          <w:color w:val="000000"/>
          <w:sz w:val="24"/>
          <w:szCs w:val="24"/>
        </w:rPr>
        <w:t>activitie</w:t>
      </w:r>
      <w:r w:rsidR="005A488A">
        <w:rPr>
          <w:rFonts w:ascii="Humanist777BT-RomanB" w:hAnsi="Humanist777BT-RomanB" w:cs="Humanist777BT-RomanB"/>
          <w:color w:val="000000"/>
          <w:sz w:val="24"/>
          <w:szCs w:val="24"/>
        </w:rPr>
        <w:t>s, please contact the Chair at b</w:t>
      </w:r>
      <w:r w:rsidRPr="00446D56">
        <w:rPr>
          <w:rFonts w:ascii="Humanist777BT-RomanB" w:hAnsi="Humanist777BT-RomanB" w:cs="Humanist777BT-RomanB"/>
          <w:color w:val="000000"/>
          <w:sz w:val="24"/>
          <w:szCs w:val="24"/>
        </w:rPr>
        <w:t>enjamin_Guzman@tgs.com.ar.</w:t>
      </w:r>
    </w:p>
    <w:sectPr w:rsidR="00372737" w:rsidRPr="00446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umanist777BT-Roman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777BT-Black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5DA"/>
    <w:multiLevelType w:val="hybridMultilevel"/>
    <w:tmpl w:val="CA8C0D46"/>
    <w:lvl w:ilvl="0" w:tplc="A2E2413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FC6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BC4072">
      <w:start w:val="82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AB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888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A3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E6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A1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EC0E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E3E47"/>
    <w:multiLevelType w:val="hybridMultilevel"/>
    <w:tmpl w:val="DB18D914"/>
    <w:lvl w:ilvl="0" w:tplc="67DE4DC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EE67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CE3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AD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4A6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A0E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AA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C1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AA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C523A"/>
    <w:multiLevelType w:val="hybridMultilevel"/>
    <w:tmpl w:val="70141834"/>
    <w:lvl w:ilvl="0" w:tplc="D7D228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0260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8A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49E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C84D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E90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8D3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CCE3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A8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1F58FD"/>
    <w:multiLevelType w:val="hybridMultilevel"/>
    <w:tmpl w:val="3334B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55EA7"/>
    <w:multiLevelType w:val="hybridMultilevel"/>
    <w:tmpl w:val="EE0AA674"/>
    <w:lvl w:ilvl="0" w:tplc="480C58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D80B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A5C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E6D0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2C73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7AE4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CB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67A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7A0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D738E"/>
    <w:multiLevelType w:val="hybridMultilevel"/>
    <w:tmpl w:val="133685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FDC7AD8">
      <w:numFmt w:val="bullet"/>
      <w:lvlText w:val="-"/>
      <w:lvlJc w:val="left"/>
      <w:pPr>
        <w:ind w:left="1440" w:hanging="360"/>
      </w:pPr>
      <w:rPr>
        <w:rFonts w:ascii="Humanist777BT-RomanB" w:eastAsiaTheme="minorHAnsi" w:hAnsi="Humanist777BT-RomanB" w:cs="Humanist777BT-RomanB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F40D4"/>
    <w:multiLevelType w:val="hybridMultilevel"/>
    <w:tmpl w:val="A7F8864E"/>
    <w:lvl w:ilvl="0" w:tplc="F572E1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A044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B84B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80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04BA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40F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9E2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23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7AE4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542D1C"/>
    <w:multiLevelType w:val="hybridMultilevel"/>
    <w:tmpl w:val="97762772"/>
    <w:lvl w:ilvl="0" w:tplc="C5609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B4F4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6644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3A39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1426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1E10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84B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BC94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468F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0E43B35"/>
    <w:multiLevelType w:val="hybridMultilevel"/>
    <w:tmpl w:val="2BB6346A"/>
    <w:lvl w:ilvl="0" w:tplc="1F94F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8B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8B5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22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E2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E3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0B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12D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48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1C72FDF"/>
    <w:multiLevelType w:val="hybridMultilevel"/>
    <w:tmpl w:val="97840A70"/>
    <w:lvl w:ilvl="0" w:tplc="F028F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24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988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C2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CF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60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68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4E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22F51B0"/>
    <w:multiLevelType w:val="hybridMultilevel"/>
    <w:tmpl w:val="1B922410"/>
    <w:lvl w:ilvl="0" w:tplc="FBCA33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CAF8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C08254">
      <w:start w:val="11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08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65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309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4A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007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D6AE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3613AC"/>
    <w:multiLevelType w:val="hybridMultilevel"/>
    <w:tmpl w:val="E40C38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37"/>
    <w:rsid w:val="000624C9"/>
    <w:rsid w:val="00166102"/>
    <w:rsid w:val="001B567D"/>
    <w:rsid w:val="00233FC5"/>
    <w:rsid w:val="00246F12"/>
    <w:rsid w:val="002F0913"/>
    <w:rsid w:val="00372737"/>
    <w:rsid w:val="003807F1"/>
    <w:rsid w:val="00402F68"/>
    <w:rsid w:val="00446671"/>
    <w:rsid w:val="00446D56"/>
    <w:rsid w:val="004A5D0B"/>
    <w:rsid w:val="0054035B"/>
    <w:rsid w:val="00581832"/>
    <w:rsid w:val="005A488A"/>
    <w:rsid w:val="005D1AEF"/>
    <w:rsid w:val="009737D1"/>
    <w:rsid w:val="00A32F12"/>
    <w:rsid w:val="00A740E6"/>
    <w:rsid w:val="00AF483D"/>
    <w:rsid w:val="00C04FE2"/>
    <w:rsid w:val="00D56157"/>
    <w:rsid w:val="00DA4689"/>
    <w:rsid w:val="00DC0E60"/>
    <w:rsid w:val="00DC1276"/>
    <w:rsid w:val="00DC27AB"/>
    <w:rsid w:val="00E6220E"/>
    <w:rsid w:val="00E75FA3"/>
    <w:rsid w:val="00EC235F"/>
    <w:rsid w:val="00EC5166"/>
    <w:rsid w:val="00FC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A4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615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E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6F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Prrafodelista">
    <w:name w:val="List Paragraph"/>
    <w:basedOn w:val="Normal"/>
    <w:uiPriority w:val="34"/>
    <w:qFormat/>
    <w:rsid w:val="002F091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A4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A4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615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E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6F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Prrafodelista">
    <w:name w:val="List Paragraph"/>
    <w:basedOn w:val="Normal"/>
    <w:uiPriority w:val="34"/>
    <w:qFormat/>
    <w:rsid w:val="002F091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A4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19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9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79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9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439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7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40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15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4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162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3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3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9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960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8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52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22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62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falabel\Desktop\Dimitri%20Schildmeijer%20-%20Prague%20WOC%20presentation.ppt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dfalabel\Desktop\Dimitri%20Schildmeijer%20-%20Prague%20WOC%20presentation.pptx" TargetMode="External"/><Relationship Id="rId12" Type="http://schemas.openxmlformats.org/officeDocument/2006/relationships/hyperlink" Target="file:///C:\Users\bguzman\AppData\Local\Microsoft\Windows\Temporary%20Internet%20Files\Content.Outlook\S9E67964\Stakeholder%20Management%20-%20WOC3%20Prague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falabel\Desktop\Dimitri%20Schildmeijer%20-%20Prague%20WOC%20presentation.pptx" TargetMode="External"/><Relationship Id="rId11" Type="http://schemas.openxmlformats.org/officeDocument/2006/relationships/hyperlink" Target="file:///C:\Users\bguzman\AppData\Local\Microsoft\Windows\Temporary%20Internet%20Files\Content.Outlook\S9E67964\Stakeholder%20Management%20-%20WOC3%20Prague.ppt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bguzman\AppData\Local\Microsoft\Windows\Temporary%20Internet%20Files\Content.Outlook\S9E67964\Stakeholder%20Management%20-%20WOC3%20Prague.ppt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bguzman\AppData\Local\Microsoft\Windows\Temporary%20Internet%20Files\Content.Outlook\S9E67964\STYBLO%20Gas%20pipeline%20simulation%20software%20-%20state-of-art%20and%20future%20outlook.pp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1001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Transportadora de Gas del Sur S.A.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Roberto Falabella</dc:creator>
  <cp:lastModifiedBy>Benjamin Roberto Guzman</cp:lastModifiedBy>
  <cp:revision>2</cp:revision>
  <cp:lastPrinted>2014-12-29T21:18:00Z</cp:lastPrinted>
  <dcterms:created xsi:type="dcterms:W3CDTF">2015-03-16T13:41:00Z</dcterms:created>
  <dcterms:modified xsi:type="dcterms:W3CDTF">2015-03-16T13:41:00Z</dcterms:modified>
</cp:coreProperties>
</file>